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FA" w:rsidRDefault="00600BFA" w:rsidP="006D4EAB">
      <w:pPr>
        <w:pStyle w:val="naisnod"/>
        <w:spacing w:before="0" w:beforeAutospacing="0" w:after="0" w:afterAutospacing="0"/>
        <w:jc w:val="right"/>
        <w:rPr>
          <w:lang w:val="de-DE"/>
        </w:rPr>
      </w:pPr>
    </w:p>
    <w:p w:rsidR="00600BFA" w:rsidRDefault="00600BFA" w:rsidP="006D4EAB">
      <w:pPr>
        <w:pStyle w:val="naisnod"/>
        <w:spacing w:before="0" w:beforeAutospacing="0" w:after="0" w:afterAutospacing="0"/>
        <w:jc w:val="right"/>
        <w:rPr>
          <w:lang w:val="de-DE"/>
        </w:rPr>
      </w:pPr>
    </w:p>
    <w:p w:rsidR="004904DB" w:rsidRDefault="004904DB" w:rsidP="006D4EAB">
      <w:pPr>
        <w:pStyle w:val="naisnod"/>
        <w:spacing w:before="0" w:beforeAutospacing="0" w:after="0" w:afterAutospacing="0"/>
        <w:jc w:val="right"/>
        <w:rPr>
          <w:lang w:val="de-DE"/>
        </w:rPr>
      </w:pPr>
    </w:p>
    <w:p w:rsidR="006D4EAB" w:rsidRDefault="006D4EAB" w:rsidP="006D4EAB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Pārtikas un veterinārā dienesta</w:t>
      </w:r>
    </w:p>
    <w:p w:rsidR="006D4EAB" w:rsidRDefault="006D4EAB" w:rsidP="006D4EAB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ģenerāldirektoram</w:t>
      </w:r>
    </w:p>
    <w:p w:rsidR="006D4EAB" w:rsidRDefault="006D4EAB" w:rsidP="006D4EAB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Mārim Balodim</w:t>
      </w:r>
    </w:p>
    <w:p w:rsidR="006D4EAB" w:rsidRDefault="006D4EAB" w:rsidP="006D4EAB">
      <w:pPr>
        <w:pStyle w:val="naisnod"/>
        <w:spacing w:before="0" w:beforeAutospacing="0" w:after="0" w:afterAutospacing="0"/>
        <w:jc w:val="right"/>
        <w:rPr>
          <w:lang w:val="de-DE"/>
        </w:rPr>
      </w:pPr>
    </w:p>
    <w:p w:rsidR="006D4EAB" w:rsidRDefault="006D4EAB" w:rsidP="006D4EAB">
      <w:pPr>
        <w:pStyle w:val="naisnod"/>
        <w:spacing w:before="0" w:beforeAutospacing="0" w:after="0" w:afterAutospacing="0"/>
        <w:jc w:val="right"/>
        <w:rPr>
          <w:lang w:val="de-DE"/>
        </w:rPr>
      </w:pPr>
    </w:p>
    <w:p w:rsidR="000D276B" w:rsidRDefault="000D276B" w:rsidP="00D06F21">
      <w:pPr>
        <w:ind w:left="720"/>
        <w:rPr>
          <w:sz w:val="28"/>
          <w:szCs w:val="18"/>
        </w:rPr>
      </w:pPr>
    </w:p>
    <w:p w:rsidR="000D276B" w:rsidRPr="000D276B" w:rsidRDefault="00886A4F" w:rsidP="00D06F2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Iesniegums</w:t>
      </w:r>
      <w:r w:rsidR="000D276B" w:rsidRPr="000D276B">
        <w:rPr>
          <w:b/>
          <w:bCs/>
          <w:sz w:val="28"/>
          <w:szCs w:val="28"/>
        </w:rPr>
        <w:t xml:space="preserve"> dabīgā minerālūdens izplatīšanas atļaujas </w:t>
      </w:r>
      <w:r>
        <w:rPr>
          <w:b/>
          <w:bCs/>
          <w:sz w:val="28"/>
          <w:szCs w:val="28"/>
        </w:rPr>
        <w:t>saņemšanai</w:t>
      </w:r>
    </w:p>
    <w:p w:rsidR="000D276B" w:rsidRDefault="000D276B" w:rsidP="00D06F21">
      <w:pPr>
        <w:ind w:left="720"/>
        <w:rPr>
          <w:sz w:val="28"/>
          <w:szCs w:val="18"/>
        </w:rPr>
      </w:pPr>
    </w:p>
    <w:p w:rsidR="00E631C2" w:rsidRDefault="00E631C2" w:rsidP="00D06F2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804BA">
        <w:rPr>
          <w:sz w:val="28"/>
          <w:szCs w:val="28"/>
        </w:rPr>
        <w:t> </w:t>
      </w:r>
      <w:r>
        <w:rPr>
          <w:sz w:val="28"/>
          <w:szCs w:val="28"/>
        </w:rPr>
        <w:t>Ziņas</w:t>
      </w:r>
      <w:r w:rsidRPr="007109ED">
        <w:rPr>
          <w:sz w:val="28"/>
          <w:szCs w:val="28"/>
        </w:rPr>
        <w:t xml:space="preserve"> par atļaujas veidu</w:t>
      </w:r>
      <w:r w:rsidR="00EC2912">
        <w:rPr>
          <w:sz w:val="28"/>
          <w:szCs w:val="28"/>
        </w:rPr>
        <w:t xml:space="preserve"> (vajadzīgo atzīmēt ar X)</w:t>
      </w:r>
      <w:r>
        <w:rPr>
          <w:sz w:val="28"/>
          <w:szCs w:val="28"/>
        </w:rPr>
        <w:t>:</w:t>
      </w:r>
    </w:p>
    <w:p w:rsidR="00E631C2" w:rsidRPr="0049294E" w:rsidRDefault="00E631C2" w:rsidP="00D06F2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49294E">
        <w:rPr>
          <w:sz w:val="28"/>
          <w:szCs w:val="28"/>
        </w:rPr>
        <w:t>⁪ pirmreizēja atļauja</w:t>
      </w:r>
    </w:p>
    <w:p w:rsidR="00E631C2" w:rsidRDefault="00E631C2" w:rsidP="00D06F21">
      <w:pPr>
        <w:rPr>
          <w:sz w:val="28"/>
          <w:szCs w:val="28"/>
        </w:rPr>
      </w:pPr>
      <w:r w:rsidRPr="0049294E">
        <w:rPr>
          <w:sz w:val="28"/>
          <w:szCs w:val="28"/>
        </w:rPr>
        <w:t>⁪ atkārtota atļauja</w:t>
      </w:r>
    </w:p>
    <w:p w:rsidR="00E631C2" w:rsidRDefault="00E631C2" w:rsidP="00D06F21">
      <w:pPr>
        <w:rPr>
          <w:sz w:val="28"/>
          <w:szCs w:val="28"/>
        </w:rPr>
      </w:pPr>
    </w:p>
    <w:p w:rsidR="00E631C2" w:rsidRPr="00CD41E6" w:rsidRDefault="00E631C2" w:rsidP="00D06F21">
      <w:pPr>
        <w:rPr>
          <w:sz w:val="28"/>
          <w:szCs w:val="28"/>
        </w:rPr>
      </w:pPr>
      <w:r w:rsidRPr="00816A3F">
        <w:rPr>
          <w:sz w:val="28"/>
          <w:szCs w:val="28"/>
        </w:rPr>
        <w:t xml:space="preserve">2. </w:t>
      </w:r>
      <w:r w:rsidRPr="00CD41E6">
        <w:rPr>
          <w:sz w:val="28"/>
          <w:szCs w:val="28"/>
        </w:rPr>
        <w:t>Dabīgā minerālūdens tirdzniecības nosaukums</w:t>
      </w:r>
      <w:r w:rsidR="00EC2912">
        <w:rPr>
          <w:sz w:val="28"/>
          <w:szCs w:val="28"/>
        </w:rPr>
        <w:t xml:space="preserve"> (vajadzīgo atzīmēt ar X)</w:t>
      </w:r>
      <w:r w:rsidRPr="00CD41E6">
        <w:rPr>
          <w:sz w:val="28"/>
          <w:szCs w:val="28"/>
        </w:rPr>
        <w:t>:</w:t>
      </w:r>
    </w:p>
    <w:p w:rsidR="00E631C2" w:rsidRPr="00CD41E6" w:rsidRDefault="00E631C2" w:rsidP="00D06F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D41E6">
        <w:rPr>
          <w:sz w:val="28"/>
          <w:szCs w:val="28"/>
        </w:rPr>
        <w:t>⁪ dabīgais minerālūdens</w:t>
      </w:r>
    </w:p>
    <w:p w:rsidR="00E631C2" w:rsidRPr="00CD41E6" w:rsidRDefault="00E631C2" w:rsidP="00D06F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D41E6">
        <w:rPr>
          <w:sz w:val="28"/>
          <w:szCs w:val="28"/>
        </w:rPr>
        <w:t>⁪ dabiski gāzēts dabīgais minerālūdens</w:t>
      </w:r>
    </w:p>
    <w:p w:rsidR="00E631C2" w:rsidRPr="00CD41E6" w:rsidRDefault="00E631C2" w:rsidP="00D06F2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CD41E6">
        <w:rPr>
          <w:sz w:val="28"/>
          <w:szCs w:val="28"/>
        </w:rPr>
        <w:t>⁪ dabīgais minerālūdens, bagātināts ar gāzi no atradnes</w:t>
      </w:r>
    </w:p>
    <w:p w:rsidR="00E631C2" w:rsidRDefault="00E631C2" w:rsidP="00D06F21">
      <w:pPr>
        <w:rPr>
          <w:sz w:val="27"/>
          <w:szCs w:val="27"/>
        </w:rPr>
      </w:pPr>
      <w:r w:rsidRPr="00CD41E6">
        <w:rPr>
          <w:sz w:val="28"/>
          <w:szCs w:val="28"/>
        </w:rPr>
        <w:t>⁪ gāzēts dabīgais minerālūdens</w:t>
      </w:r>
    </w:p>
    <w:p w:rsidR="00E631C2" w:rsidRDefault="00E631C2" w:rsidP="00D06F21">
      <w:pPr>
        <w:rPr>
          <w:sz w:val="27"/>
          <w:szCs w:val="27"/>
        </w:rPr>
      </w:pPr>
    </w:p>
    <w:p w:rsidR="00E631C2" w:rsidRDefault="00E631C2" w:rsidP="00D06F21">
      <w:pPr>
        <w:rPr>
          <w:sz w:val="28"/>
          <w:szCs w:val="28"/>
        </w:rPr>
      </w:pPr>
      <w:r w:rsidRPr="00CD41E6">
        <w:rPr>
          <w:sz w:val="28"/>
          <w:szCs w:val="28"/>
        </w:rPr>
        <w:t xml:space="preserve">3. Dabīgā minerālūdens nosaukums </w:t>
      </w:r>
    </w:p>
    <w:p w:rsidR="00E631C2" w:rsidRPr="00CD41E6" w:rsidRDefault="00E631C2" w:rsidP="00D06F21">
      <w:pPr>
        <w:rPr>
          <w:sz w:val="28"/>
          <w:szCs w:val="28"/>
        </w:rPr>
      </w:pPr>
      <w:r w:rsidRPr="00CD41E6">
        <w:rPr>
          <w:sz w:val="28"/>
          <w:szCs w:val="28"/>
        </w:rPr>
        <w:t>_________________________________________________________</w:t>
      </w:r>
      <w:r w:rsidR="00CD41E6">
        <w:rPr>
          <w:sz w:val="28"/>
          <w:szCs w:val="28"/>
        </w:rPr>
        <w:t>_______</w:t>
      </w:r>
    </w:p>
    <w:p w:rsidR="00D06F21" w:rsidRDefault="00D06F21" w:rsidP="00D06F21">
      <w:pPr>
        <w:rPr>
          <w:sz w:val="28"/>
          <w:szCs w:val="28"/>
        </w:rPr>
      </w:pPr>
    </w:p>
    <w:p w:rsidR="00E631C2" w:rsidRPr="00CD41E6" w:rsidRDefault="00E631C2" w:rsidP="00D06F21">
      <w:pPr>
        <w:rPr>
          <w:sz w:val="28"/>
          <w:szCs w:val="28"/>
        </w:rPr>
      </w:pPr>
      <w:r w:rsidRPr="00CD41E6">
        <w:rPr>
          <w:sz w:val="28"/>
          <w:szCs w:val="28"/>
        </w:rPr>
        <w:t>4. Atradnes nosaukums</w:t>
      </w:r>
      <w:r w:rsidR="00F937A9">
        <w:rPr>
          <w:sz w:val="28"/>
          <w:szCs w:val="28"/>
        </w:rPr>
        <w:t xml:space="preserve"> un tās ekspluatācijas </w:t>
      </w:r>
      <w:r w:rsidRPr="00CD41E6">
        <w:rPr>
          <w:sz w:val="28"/>
          <w:szCs w:val="28"/>
        </w:rPr>
        <w:t xml:space="preserve">vietas nosaukums </w:t>
      </w:r>
    </w:p>
    <w:p w:rsidR="00E631C2" w:rsidRPr="00CD41E6" w:rsidRDefault="00E631C2" w:rsidP="00D06F21">
      <w:pPr>
        <w:rPr>
          <w:sz w:val="28"/>
          <w:szCs w:val="28"/>
        </w:rPr>
      </w:pPr>
      <w:r w:rsidRPr="00CD41E6">
        <w:rPr>
          <w:sz w:val="28"/>
          <w:szCs w:val="28"/>
        </w:rPr>
        <w:t>________________________________________________________________</w:t>
      </w:r>
    </w:p>
    <w:p w:rsidR="00E631C2" w:rsidRPr="00CD41E6" w:rsidRDefault="00E631C2" w:rsidP="00D06F21">
      <w:pPr>
        <w:rPr>
          <w:sz w:val="28"/>
          <w:szCs w:val="28"/>
        </w:rPr>
      </w:pPr>
      <w:r w:rsidRPr="00CD41E6">
        <w:rPr>
          <w:sz w:val="28"/>
          <w:szCs w:val="28"/>
        </w:rPr>
        <w:t>________________________________________________________________</w:t>
      </w:r>
    </w:p>
    <w:p w:rsidR="00266637" w:rsidRDefault="00266637" w:rsidP="00D06F21">
      <w:pPr>
        <w:rPr>
          <w:sz w:val="28"/>
          <w:szCs w:val="28"/>
        </w:rPr>
      </w:pPr>
    </w:p>
    <w:p w:rsidR="00E631C2" w:rsidRDefault="00E631C2" w:rsidP="00D06F21">
      <w:pPr>
        <w:rPr>
          <w:sz w:val="28"/>
          <w:szCs w:val="28"/>
        </w:rPr>
      </w:pPr>
      <w:r>
        <w:rPr>
          <w:sz w:val="28"/>
          <w:szCs w:val="28"/>
        </w:rPr>
        <w:t>5. Dabīgā minerālūdens būti</w:t>
      </w:r>
      <w:r w:rsidR="00266637">
        <w:rPr>
          <w:sz w:val="28"/>
          <w:szCs w:val="28"/>
        </w:rPr>
        <w:t>skās sastāvdaļas un to daudzums</w:t>
      </w:r>
    </w:p>
    <w:p w:rsidR="00E631C2" w:rsidRDefault="00EE1582" w:rsidP="00D06F21">
      <w:pPr>
        <w:ind w:right="71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>
                <wp:extent cx="5638800" cy="1315720"/>
                <wp:effectExtent l="13335" t="6985" r="5715" b="10795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DD4D13" id="Rectangle 4" o:spid="_x0000_s1026" style="width:444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">
                <w10:anchorlock/>
              </v:rect>
            </w:pict>
          </mc:Fallback>
        </mc:AlternateContent>
      </w:r>
    </w:p>
    <w:p w:rsidR="00E631C2" w:rsidRDefault="00E631C2" w:rsidP="00D06F21">
      <w:pPr>
        <w:rPr>
          <w:color w:val="000000"/>
          <w:sz w:val="28"/>
          <w:szCs w:val="28"/>
        </w:rPr>
      </w:pPr>
      <w:r w:rsidRPr="00E631C2">
        <w:rPr>
          <w:color w:val="000000"/>
          <w:sz w:val="28"/>
          <w:szCs w:val="28"/>
        </w:rPr>
        <w:t>6. Ražotājs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2"/>
        <w:gridCol w:w="2825"/>
        <w:gridCol w:w="3404"/>
      </w:tblGrid>
      <w:tr w:rsidR="00B507C8" w:rsidRPr="00B95D86">
        <w:tc>
          <w:tcPr>
            <w:tcW w:w="9108" w:type="dxa"/>
            <w:gridSpan w:val="3"/>
          </w:tcPr>
          <w:p w:rsidR="00B507C8" w:rsidRDefault="00B507C8" w:rsidP="00D06F21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Firma (n</w:t>
            </w:r>
            <w:r w:rsidRPr="00B95D86">
              <w:rPr>
                <w:snapToGrid w:val="0"/>
                <w:color w:val="000000"/>
                <w:sz w:val="28"/>
                <w:szCs w:val="28"/>
              </w:rPr>
              <w:t>osaukums</w:t>
            </w:r>
            <w:r>
              <w:rPr>
                <w:snapToGrid w:val="0"/>
                <w:color w:val="000000"/>
                <w:sz w:val="28"/>
                <w:szCs w:val="28"/>
              </w:rPr>
              <w:t>)</w:t>
            </w:r>
          </w:p>
          <w:p w:rsidR="00B507C8" w:rsidRPr="00B95D86" w:rsidRDefault="00B507C8" w:rsidP="00D06F21">
            <w:pPr>
              <w:rPr>
                <w:color w:val="000000"/>
                <w:sz w:val="28"/>
                <w:szCs w:val="28"/>
              </w:rPr>
            </w:pPr>
          </w:p>
        </w:tc>
      </w:tr>
      <w:tr w:rsidR="00E631C2" w:rsidRPr="00B95D86">
        <w:tc>
          <w:tcPr>
            <w:tcW w:w="9108" w:type="dxa"/>
            <w:gridSpan w:val="3"/>
          </w:tcPr>
          <w:p w:rsidR="00E631C2" w:rsidRDefault="00E631C2" w:rsidP="00D06F21">
            <w:pPr>
              <w:rPr>
                <w:color w:val="000000"/>
                <w:sz w:val="28"/>
                <w:szCs w:val="28"/>
              </w:rPr>
            </w:pPr>
            <w:r w:rsidRPr="00785AD9">
              <w:rPr>
                <w:color w:val="000000"/>
                <w:sz w:val="28"/>
                <w:szCs w:val="28"/>
              </w:rPr>
              <w:t>Juridiskā adrese</w:t>
            </w:r>
          </w:p>
          <w:p w:rsidR="00E631C2" w:rsidRPr="00B95D86" w:rsidRDefault="00E631C2" w:rsidP="00D06F21">
            <w:pPr>
              <w:rPr>
                <w:color w:val="000000"/>
                <w:sz w:val="28"/>
                <w:szCs w:val="28"/>
              </w:rPr>
            </w:pPr>
          </w:p>
          <w:p w:rsidR="00E631C2" w:rsidRDefault="00E631C2" w:rsidP="00D06F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Faktiskā adrese</w:t>
            </w:r>
          </w:p>
          <w:p w:rsidR="00E631C2" w:rsidRPr="00B95D86" w:rsidRDefault="00E631C2" w:rsidP="00D06F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31C2" w:rsidRPr="00B95D86">
        <w:tc>
          <w:tcPr>
            <w:tcW w:w="2840" w:type="dxa"/>
          </w:tcPr>
          <w:p w:rsidR="00E631C2" w:rsidRPr="00B95D86" w:rsidRDefault="00E631C2" w:rsidP="00D06F21">
            <w:pPr>
              <w:rPr>
                <w:color w:val="000000"/>
                <w:sz w:val="28"/>
                <w:szCs w:val="28"/>
              </w:rPr>
            </w:pPr>
            <w:r w:rsidRPr="00B95D86">
              <w:rPr>
                <w:color w:val="000000"/>
                <w:sz w:val="28"/>
                <w:szCs w:val="28"/>
              </w:rPr>
              <w:t>Kontaktpersona</w:t>
            </w:r>
          </w:p>
          <w:p w:rsidR="00E631C2" w:rsidRPr="00B95D86" w:rsidRDefault="00E631C2" w:rsidP="00D06F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41" w:type="dxa"/>
          </w:tcPr>
          <w:p w:rsidR="00E631C2" w:rsidRPr="00B95D86" w:rsidRDefault="00D66B33" w:rsidP="00D06F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Tālruņa </w:t>
            </w:r>
            <w:r w:rsidR="00266637">
              <w:rPr>
                <w:color w:val="000000"/>
                <w:sz w:val="28"/>
                <w:szCs w:val="28"/>
              </w:rPr>
              <w:t>numurs</w:t>
            </w:r>
          </w:p>
        </w:tc>
        <w:tc>
          <w:tcPr>
            <w:tcW w:w="3427" w:type="dxa"/>
          </w:tcPr>
          <w:p w:rsidR="00E631C2" w:rsidRPr="00B95D86" w:rsidRDefault="00E631C2" w:rsidP="00D06F21">
            <w:pPr>
              <w:rPr>
                <w:color w:val="000000"/>
                <w:sz w:val="28"/>
                <w:szCs w:val="28"/>
              </w:rPr>
            </w:pPr>
            <w:r w:rsidRPr="00B95D86">
              <w:rPr>
                <w:color w:val="000000"/>
                <w:sz w:val="28"/>
                <w:szCs w:val="28"/>
              </w:rPr>
              <w:t>E-pasta adrese</w:t>
            </w:r>
          </w:p>
        </w:tc>
      </w:tr>
    </w:tbl>
    <w:p w:rsidR="00E631C2" w:rsidRDefault="00E631C2" w:rsidP="00D06F21">
      <w:pPr>
        <w:rPr>
          <w:sz w:val="28"/>
          <w:szCs w:val="28"/>
        </w:rPr>
      </w:pPr>
    </w:p>
    <w:p w:rsidR="00E631C2" w:rsidRDefault="00E631C2" w:rsidP="00D06F21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170BC7">
        <w:rPr>
          <w:sz w:val="28"/>
          <w:szCs w:val="28"/>
        </w:rPr>
        <w:t>.</w:t>
      </w:r>
      <w:r w:rsidR="009B0B83">
        <w:rPr>
          <w:sz w:val="28"/>
          <w:szCs w:val="28"/>
        </w:rPr>
        <w:t xml:space="preserve"> </w:t>
      </w:r>
      <w:r w:rsidR="00266637">
        <w:rPr>
          <w:sz w:val="28"/>
          <w:szCs w:val="28"/>
        </w:rPr>
        <w:t>Iesniedzējs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2788"/>
        <w:gridCol w:w="3269"/>
      </w:tblGrid>
      <w:tr w:rsidR="00F937A9" w:rsidRPr="00B95D86" w:rsidTr="00F937A9">
        <w:tc>
          <w:tcPr>
            <w:tcW w:w="8897" w:type="dxa"/>
            <w:gridSpan w:val="3"/>
            <w:tcBorders>
              <w:bottom w:val="single" w:sz="4" w:space="0" w:color="auto"/>
            </w:tcBorders>
          </w:tcPr>
          <w:p w:rsidR="00F937A9" w:rsidRDefault="00F937A9" w:rsidP="00F937A9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Firma (n</w:t>
            </w:r>
            <w:r w:rsidRPr="00B95D86">
              <w:rPr>
                <w:snapToGrid w:val="0"/>
                <w:color w:val="000000"/>
                <w:sz w:val="28"/>
                <w:szCs w:val="28"/>
              </w:rPr>
              <w:t>osaukums</w:t>
            </w:r>
            <w:r>
              <w:rPr>
                <w:snapToGrid w:val="0"/>
                <w:color w:val="000000"/>
                <w:sz w:val="28"/>
                <w:szCs w:val="28"/>
              </w:rPr>
              <w:t>)</w:t>
            </w:r>
          </w:p>
          <w:p w:rsidR="00F937A9" w:rsidRPr="00B95D86" w:rsidRDefault="00F937A9" w:rsidP="00F937A9">
            <w:pPr>
              <w:rPr>
                <w:color w:val="000000"/>
                <w:sz w:val="28"/>
                <w:szCs w:val="28"/>
              </w:rPr>
            </w:pPr>
          </w:p>
        </w:tc>
      </w:tr>
      <w:tr w:rsidR="00E631C2" w:rsidRPr="00B95D86" w:rsidTr="00F937A9">
        <w:tc>
          <w:tcPr>
            <w:tcW w:w="8897" w:type="dxa"/>
            <w:gridSpan w:val="3"/>
            <w:tcBorders>
              <w:top w:val="single" w:sz="4" w:space="0" w:color="auto"/>
            </w:tcBorders>
          </w:tcPr>
          <w:p w:rsidR="00E631C2" w:rsidRDefault="00E631C2" w:rsidP="00D06F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Juridiskā a</w:t>
            </w:r>
            <w:r w:rsidRPr="00B95D86">
              <w:rPr>
                <w:color w:val="000000"/>
                <w:sz w:val="28"/>
                <w:szCs w:val="28"/>
              </w:rPr>
              <w:t>drese</w:t>
            </w:r>
          </w:p>
          <w:p w:rsidR="00E631C2" w:rsidRDefault="00E631C2" w:rsidP="00D06F21">
            <w:pPr>
              <w:rPr>
                <w:color w:val="000000"/>
                <w:sz w:val="28"/>
                <w:szCs w:val="28"/>
              </w:rPr>
            </w:pPr>
          </w:p>
          <w:p w:rsidR="00E631C2" w:rsidRDefault="00E631C2" w:rsidP="00D06F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Faktiskā adrese</w:t>
            </w:r>
          </w:p>
          <w:p w:rsidR="00266637" w:rsidRPr="00B95D86" w:rsidRDefault="00266637" w:rsidP="00F937A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631C2" w:rsidRPr="00B95D86">
        <w:tc>
          <w:tcPr>
            <w:tcW w:w="2840" w:type="dxa"/>
          </w:tcPr>
          <w:p w:rsidR="00E631C2" w:rsidRPr="00B95D86" w:rsidRDefault="00E631C2" w:rsidP="00D06F21">
            <w:pPr>
              <w:rPr>
                <w:color w:val="000000"/>
                <w:sz w:val="28"/>
                <w:szCs w:val="28"/>
              </w:rPr>
            </w:pPr>
            <w:r w:rsidRPr="00B95D86">
              <w:rPr>
                <w:color w:val="000000"/>
                <w:sz w:val="28"/>
                <w:szCs w:val="28"/>
              </w:rPr>
              <w:t>Kontaktpersona</w:t>
            </w:r>
          </w:p>
          <w:p w:rsidR="00E631C2" w:rsidRPr="00B95D86" w:rsidRDefault="00E631C2" w:rsidP="00D06F2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88" w:type="dxa"/>
          </w:tcPr>
          <w:p w:rsidR="00E631C2" w:rsidRPr="00B95D86" w:rsidRDefault="00E631C2" w:rsidP="00D06F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Tālruņa </w:t>
            </w:r>
            <w:r w:rsidR="00266637">
              <w:rPr>
                <w:color w:val="000000"/>
                <w:sz w:val="28"/>
                <w:szCs w:val="28"/>
              </w:rPr>
              <w:t>numurs</w:t>
            </w:r>
          </w:p>
        </w:tc>
        <w:tc>
          <w:tcPr>
            <w:tcW w:w="3269" w:type="dxa"/>
          </w:tcPr>
          <w:p w:rsidR="00E631C2" w:rsidRPr="00B95D86" w:rsidRDefault="00E631C2" w:rsidP="00D06F21">
            <w:pPr>
              <w:rPr>
                <w:color w:val="000000"/>
                <w:sz w:val="28"/>
                <w:szCs w:val="28"/>
              </w:rPr>
            </w:pPr>
            <w:r w:rsidRPr="00B95D86">
              <w:rPr>
                <w:color w:val="000000"/>
                <w:sz w:val="28"/>
                <w:szCs w:val="28"/>
              </w:rPr>
              <w:t>E-pasta adrese</w:t>
            </w:r>
          </w:p>
        </w:tc>
      </w:tr>
    </w:tbl>
    <w:p w:rsidR="00E631C2" w:rsidRDefault="00E631C2" w:rsidP="00D06F21">
      <w:pPr>
        <w:rPr>
          <w:sz w:val="28"/>
          <w:szCs w:val="28"/>
        </w:rPr>
      </w:pPr>
    </w:p>
    <w:p w:rsidR="00E631C2" w:rsidRPr="00074BA5" w:rsidRDefault="00E631C2" w:rsidP="00D06F2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074BA5">
        <w:rPr>
          <w:sz w:val="28"/>
          <w:szCs w:val="28"/>
        </w:rPr>
        <w:t>. Iesniegumam pievienoti dokumenti:</w:t>
      </w:r>
    </w:p>
    <w:p w:rsidR="00E631C2" w:rsidRDefault="00E631C2" w:rsidP="00D06F21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8.1. Latvijā iegūtajam dabīgajam minerālūdenim:</w:t>
      </w:r>
    </w:p>
    <w:p w:rsidR="00E631C2" w:rsidRDefault="00E631C2" w:rsidP="00D06F21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</w:t>
      </w:r>
    </w:p>
    <w:p w:rsidR="00D678D7" w:rsidRDefault="00D678D7" w:rsidP="00D06F21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E631C2" w:rsidRDefault="00E631C2" w:rsidP="00D06F21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8.2. </w:t>
      </w:r>
      <w:r w:rsidR="0088343B">
        <w:rPr>
          <w:bCs/>
          <w:sz w:val="28"/>
          <w:szCs w:val="28"/>
        </w:rPr>
        <w:t>t</w:t>
      </w:r>
      <w:r>
        <w:rPr>
          <w:bCs/>
          <w:sz w:val="28"/>
          <w:szCs w:val="28"/>
        </w:rPr>
        <w:t>rešajās valstīs iegūtajam dabīgajam minerālūdenim:</w:t>
      </w:r>
    </w:p>
    <w:p w:rsidR="00E631C2" w:rsidRDefault="00E631C2" w:rsidP="00D06F2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8.2.1. </w:t>
      </w:r>
      <w:r w:rsidRPr="0049294E">
        <w:rPr>
          <w:sz w:val="28"/>
          <w:szCs w:val="28"/>
        </w:rPr>
        <w:t xml:space="preserve">pirmreizēja </w:t>
      </w:r>
      <w:r>
        <w:rPr>
          <w:sz w:val="28"/>
          <w:szCs w:val="28"/>
        </w:rPr>
        <w:t>a</w:t>
      </w:r>
      <w:r w:rsidRPr="0049294E">
        <w:rPr>
          <w:sz w:val="28"/>
          <w:szCs w:val="28"/>
        </w:rPr>
        <w:t>tļauja</w:t>
      </w:r>
      <w:r>
        <w:rPr>
          <w:sz w:val="28"/>
          <w:szCs w:val="28"/>
        </w:rPr>
        <w:t>_____________________________________</w:t>
      </w:r>
      <w:r w:rsidR="00D678D7">
        <w:rPr>
          <w:sz w:val="28"/>
          <w:szCs w:val="28"/>
        </w:rPr>
        <w:t>_______</w:t>
      </w:r>
    </w:p>
    <w:p w:rsidR="00E631C2" w:rsidRPr="0049294E" w:rsidRDefault="00E631C2" w:rsidP="00D06F2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631C2" w:rsidRDefault="00E631C2" w:rsidP="00D06F21">
      <w:pPr>
        <w:rPr>
          <w:sz w:val="28"/>
          <w:szCs w:val="28"/>
        </w:rPr>
      </w:pPr>
      <w:r>
        <w:rPr>
          <w:sz w:val="28"/>
          <w:szCs w:val="28"/>
        </w:rPr>
        <w:t xml:space="preserve">8.2.2. </w:t>
      </w:r>
      <w:r w:rsidRPr="0049294E">
        <w:rPr>
          <w:sz w:val="28"/>
          <w:szCs w:val="28"/>
        </w:rPr>
        <w:t>atkārtota atļauja</w:t>
      </w:r>
      <w:r>
        <w:rPr>
          <w:sz w:val="28"/>
          <w:szCs w:val="28"/>
        </w:rPr>
        <w:t>________________________________________</w:t>
      </w:r>
      <w:r w:rsidR="00D678D7">
        <w:rPr>
          <w:sz w:val="28"/>
          <w:szCs w:val="28"/>
        </w:rPr>
        <w:t>______</w:t>
      </w:r>
    </w:p>
    <w:p w:rsidR="00E631C2" w:rsidRDefault="00E631C2" w:rsidP="00D06F21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</w:t>
      </w:r>
      <w:r w:rsidR="00D678D7">
        <w:rPr>
          <w:bCs/>
          <w:sz w:val="28"/>
          <w:szCs w:val="28"/>
        </w:rPr>
        <w:t>______</w:t>
      </w:r>
    </w:p>
    <w:p w:rsidR="00D06F21" w:rsidRDefault="00D06F21" w:rsidP="00D06F21">
      <w:pPr>
        <w:pStyle w:val="NormalWeb"/>
        <w:spacing w:before="0" w:beforeAutospacing="0" w:after="0" w:afterAutospacing="0"/>
        <w:rPr>
          <w:bCs/>
          <w:sz w:val="28"/>
          <w:szCs w:val="28"/>
        </w:rPr>
      </w:pPr>
    </w:p>
    <w:p w:rsidR="00E631C2" w:rsidRPr="00170BC7" w:rsidRDefault="00E631C2" w:rsidP="00D06F21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Pr="00170BC7">
        <w:rPr>
          <w:bCs/>
          <w:sz w:val="28"/>
          <w:szCs w:val="28"/>
        </w:rPr>
        <w:t>. Iesniedzēja apliecinājums</w:t>
      </w:r>
    </w:p>
    <w:p w:rsidR="00F76D5F" w:rsidRPr="00170BC7" w:rsidRDefault="00F76D5F" w:rsidP="00D06F21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70BC7">
        <w:rPr>
          <w:sz w:val="28"/>
          <w:szCs w:val="28"/>
        </w:rPr>
        <w:t xml:space="preserve">Ar dabīgā minerālūdens </w:t>
      </w:r>
      <w:r w:rsidR="0088343B">
        <w:rPr>
          <w:sz w:val="28"/>
          <w:szCs w:val="28"/>
        </w:rPr>
        <w:t xml:space="preserve">izplatīšanas </w:t>
      </w:r>
      <w:r w:rsidRPr="00170BC7">
        <w:rPr>
          <w:sz w:val="28"/>
          <w:szCs w:val="28"/>
        </w:rPr>
        <w:t>atļaujas izsniegšanas kārtību Latvijas Republikā esmu iepazinies. Apliecinu, ka sniegtā informācija par pieteikto dabīgo minerālūdeni ir pareiza.</w:t>
      </w:r>
    </w:p>
    <w:p w:rsidR="00A93104" w:rsidRPr="00EC2912" w:rsidRDefault="00A93104" w:rsidP="00D06F21">
      <w:pPr>
        <w:pStyle w:val="naiskr"/>
        <w:spacing w:before="0" w:beforeAutospacing="0" w:after="0" w:afterAutospacing="0"/>
        <w:rPr>
          <w:snapToGrid w:val="0"/>
          <w:color w:val="000000"/>
          <w:sz w:val="16"/>
          <w:szCs w:val="16"/>
          <w:lang w:val="lv-LV" w:eastAsia="fi-F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239"/>
        <w:gridCol w:w="1885"/>
        <w:gridCol w:w="239"/>
        <w:gridCol w:w="2182"/>
      </w:tblGrid>
      <w:tr w:rsidR="00266637" w:rsidRPr="00912503" w:rsidTr="00912503">
        <w:tc>
          <w:tcPr>
            <w:tcW w:w="4668" w:type="dxa"/>
            <w:tcBorders>
              <w:bottom w:val="single" w:sz="4" w:space="0" w:color="auto"/>
            </w:tcBorders>
            <w:shd w:val="clear" w:color="auto" w:fill="auto"/>
          </w:tcPr>
          <w:p w:rsidR="00266637" w:rsidRPr="00912503" w:rsidRDefault="00266637" w:rsidP="00912503">
            <w:pPr>
              <w:pStyle w:val="naiskr"/>
              <w:jc w:val="center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</w:p>
        </w:tc>
        <w:tc>
          <w:tcPr>
            <w:tcW w:w="240" w:type="dxa"/>
            <w:shd w:val="clear" w:color="auto" w:fill="auto"/>
          </w:tcPr>
          <w:p w:rsidR="00266637" w:rsidRPr="00912503" w:rsidRDefault="00266637" w:rsidP="00912503">
            <w:pPr>
              <w:pStyle w:val="naiskr"/>
              <w:jc w:val="center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266637" w:rsidRPr="00912503" w:rsidRDefault="00266637" w:rsidP="00912503">
            <w:pPr>
              <w:pStyle w:val="naiskr"/>
              <w:jc w:val="center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</w:p>
        </w:tc>
        <w:tc>
          <w:tcPr>
            <w:tcW w:w="240" w:type="dxa"/>
          </w:tcPr>
          <w:p w:rsidR="00266637" w:rsidRPr="00912503" w:rsidRDefault="00266637" w:rsidP="00912503">
            <w:pPr>
              <w:pStyle w:val="naiskr"/>
              <w:spacing w:before="0" w:beforeAutospacing="0" w:after="0" w:afterAutospacing="0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266637" w:rsidRPr="00912503" w:rsidRDefault="00266637" w:rsidP="00912503">
            <w:pPr>
              <w:pStyle w:val="naiskr"/>
              <w:spacing w:before="0" w:beforeAutospacing="0" w:after="0" w:afterAutospacing="0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</w:p>
        </w:tc>
      </w:tr>
      <w:tr w:rsidR="00266637" w:rsidRPr="00912503" w:rsidTr="00912503">
        <w:tc>
          <w:tcPr>
            <w:tcW w:w="4668" w:type="dxa"/>
            <w:tcBorders>
              <w:top w:val="single" w:sz="4" w:space="0" w:color="auto"/>
            </w:tcBorders>
            <w:shd w:val="clear" w:color="auto" w:fill="auto"/>
          </w:tcPr>
          <w:p w:rsidR="00266637" w:rsidRPr="00912503" w:rsidRDefault="00266637" w:rsidP="00912503">
            <w:pPr>
              <w:pStyle w:val="naiskr"/>
              <w:spacing w:before="0" w:beforeAutospacing="0" w:after="0" w:afterAutospacing="0"/>
              <w:jc w:val="center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  <w:r w:rsidRPr="00912503">
              <w:rPr>
                <w:snapToGrid w:val="0"/>
                <w:color w:val="000000"/>
                <w:lang w:val="lv-LV" w:eastAsia="fi-FI"/>
              </w:rPr>
              <w:t>(amats, vārds un uzvārds)</w:t>
            </w:r>
          </w:p>
        </w:tc>
        <w:tc>
          <w:tcPr>
            <w:tcW w:w="240" w:type="dxa"/>
            <w:shd w:val="clear" w:color="auto" w:fill="auto"/>
          </w:tcPr>
          <w:p w:rsidR="00266637" w:rsidRPr="00912503" w:rsidRDefault="00266637" w:rsidP="00912503">
            <w:pPr>
              <w:pStyle w:val="naiskr"/>
              <w:spacing w:before="0" w:beforeAutospacing="0" w:after="0" w:afterAutospacing="0"/>
              <w:jc w:val="center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</w:tcPr>
          <w:p w:rsidR="00266637" w:rsidRPr="00912503" w:rsidRDefault="00266637" w:rsidP="00912503">
            <w:pPr>
              <w:pStyle w:val="naiskr"/>
              <w:spacing w:before="0" w:beforeAutospacing="0" w:after="0" w:afterAutospacing="0"/>
              <w:jc w:val="center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  <w:r w:rsidRPr="00912503">
              <w:rPr>
                <w:snapToGrid w:val="0"/>
                <w:color w:val="000000"/>
                <w:lang w:val="lv-LV" w:eastAsia="fi-FI"/>
              </w:rPr>
              <w:t>(tālruņa numurs)</w:t>
            </w:r>
          </w:p>
        </w:tc>
        <w:tc>
          <w:tcPr>
            <w:tcW w:w="240" w:type="dxa"/>
          </w:tcPr>
          <w:p w:rsidR="00266637" w:rsidRPr="00912503" w:rsidRDefault="00266637" w:rsidP="00912503">
            <w:pPr>
              <w:pStyle w:val="naiskr"/>
              <w:spacing w:before="0" w:beforeAutospacing="0" w:after="0" w:afterAutospacing="0"/>
              <w:jc w:val="center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266637" w:rsidRPr="00912503" w:rsidRDefault="00266637" w:rsidP="00912503">
            <w:pPr>
              <w:pStyle w:val="naiskr"/>
              <w:spacing w:before="0" w:beforeAutospacing="0" w:after="0" w:afterAutospacing="0"/>
              <w:jc w:val="center"/>
              <w:rPr>
                <w:snapToGrid w:val="0"/>
                <w:color w:val="000000"/>
                <w:sz w:val="28"/>
                <w:szCs w:val="28"/>
                <w:lang w:val="lv-LV" w:eastAsia="fi-FI"/>
              </w:rPr>
            </w:pPr>
            <w:r w:rsidRPr="00912503">
              <w:rPr>
                <w:snapToGrid w:val="0"/>
                <w:color w:val="000000"/>
                <w:lang w:val="lv-LV" w:eastAsia="fi-FI"/>
              </w:rPr>
              <w:t>(paraksts</w:t>
            </w:r>
            <w:r w:rsidR="00EC2912" w:rsidRPr="00912503">
              <w:rPr>
                <w:snapToGrid w:val="0"/>
                <w:color w:val="000000"/>
                <w:lang w:val="lv-LV" w:eastAsia="fi-FI"/>
              </w:rPr>
              <w:t>*</w:t>
            </w:r>
            <w:r w:rsidRPr="00912503">
              <w:rPr>
                <w:snapToGrid w:val="0"/>
                <w:color w:val="000000"/>
                <w:lang w:val="lv-LV" w:eastAsia="fi-FI"/>
              </w:rPr>
              <w:t>)</w:t>
            </w:r>
          </w:p>
        </w:tc>
      </w:tr>
    </w:tbl>
    <w:p w:rsidR="00266637" w:rsidRDefault="00EC2912" w:rsidP="00EC2912">
      <w:pPr>
        <w:pStyle w:val="naiskr"/>
        <w:spacing w:before="0" w:beforeAutospacing="0" w:after="0" w:afterAutospacing="0"/>
        <w:jc w:val="right"/>
        <w:rPr>
          <w:snapToGrid w:val="0"/>
          <w:color w:val="000000"/>
          <w:sz w:val="28"/>
          <w:szCs w:val="28"/>
          <w:lang w:val="lv-LV" w:eastAsia="fi-FI"/>
        </w:rPr>
      </w:pPr>
      <w:r w:rsidRPr="00EF1FB4">
        <w:rPr>
          <w:snapToGrid w:val="0"/>
          <w:color w:val="000000"/>
          <w:sz w:val="28"/>
          <w:szCs w:val="28"/>
        </w:rPr>
        <w:t>Z.v.*</w:t>
      </w:r>
    </w:p>
    <w:p w:rsidR="00A93104" w:rsidRPr="00EF1FB4" w:rsidRDefault="00A93104" w:rsidP="00D06F21">
      <w:pPr>
        <w:pStyle w:val="naiskr"/>
        <w:spacing w:before="0" w:beforeAutospacing="0" w:after="0" w:afterAutospacing="0"/>
        <w:rPr>
          <w:snapToGrid w:val="0"/>
          <w:color w:val="000000"/>
          <w:sz w:val="28"/>
          <w:szCs w:val="28"/>
          <w:lang w:val="lv-LV" w:eastAsia="fi-FI"/>
        </w:rPr>
      </w:pPr>
      <w:r w:rsidRPr="00EF1FB4">
        <w:rPr>
          <w:snapToGrid w:val="0"/>
          <w:color w:val="000000"/>
          <w:sz w:val="28"/>
          <w:szCs w:val="28"/>
          <w:lang w:val="lv-LV" w:eastAsia="fi-FI"/>
        </w:rPr>
        <w:t>_____________________</w:t>
      </w:r>
    </w:p>
    <w:p w:rsidR="00A93104" w:rsidRPr="00EF1FB4" w:rsidRDefault="00A93104" w:rsidP="00D06F21">
      <w:pPr>
        <w:ind w:left="1134"/>
        <w:rPr>
          <w:snapToGrid w:val="0"/>
          <w:color w:val="000000"/>
          <w:sz w:val="28"/>
          <w:szCs w:val="28"/>
        </w:rPr>
      </w:pPr>
      <w:r w:rsidRPr="00D06F21">
        <w:rPr>
          <w:snapToGrid w:val="0"/>
          <w:color w:val="000000"/>
        </w:rPr>
        <w:t>(datums)</w:t>
      </w:r>
    </w:p>
    <w:p w:rsidR="00A93104" w:rsidRPr="00EF1FB4" w:rsidRDefault="00A93104" w:rsidP="00D06F21">
      <w:pPr>
        <w:rPr>
          <w:snapToGrid w:val="0"/>
          <w:color w:val="000000"/>
          <w:sz w:val="28"/>
          <w:szCs w:val="28"/>
        </w:rPr>
      </w:pPr>
    </w:p>
    <w:p w:rsidR="007E3964" w:rsidRDefault="001E52D9" w:rsidP="00EC2912">
      <w:pPr>
        <w:ind w:firstLine="720"/>
        <w:jc w:val="both"/>
        <w:rPr>
          <w:snapToGrid w:val="0"/>
          <w:color w:val="000000"/>
        </w:rPr>
      </w:pPr>
      <w:r w:rsidRPr="002804BA">
        <w:rPr>
          <w:snapToGrid w:val="0"/>
          <w:color w:val="000000"/>
        </w:rPr>
        <w:t xml:space="preserve">Piezīme. </w:t>
      </w:r>
      <w:r w:rsidR="002804BA" w:rsidRPr="002804BA">
        <w:rPr>
          <w:snapToGrid w:val="0"/>
          <w:color w:val="000000"/>
        </w:rPr>
        <w:t>*</w:t>
      </w:r>
      <w:r w:rsidR="002804BA">
        <w:rPr>
          <w:snapToGrid w:val="0"/>
          <w:color w:val="000000"/>
        </w:rPr>
        <w:t> </w:t>
      </w:r>
      <w:r w:rsidR="00EC2912">
        <w:rPr>
          <w:snapToGrid w:val="0"/>
          <w:color w:val="000000"/>
        </w:rPr>
        <w:t>Dokumenta r</w:t>
      </w:r>
      <w:r w:rsidRPr="002804BA">
        <w:rPr>
          <w:snapToGrid w:val="0"/>
          <w:color w:val="000000"/>
        </w:rPr>
        <w:t xml:space="preserve">ekvizītus </w:t>
      </w:r>
      <w:r w:rsidR="00D06F21" w:rsidRPr="002804BA">
        <w:rPr>
          <w:snapToGrid w:val="0"/>
          <w:color w:val="000000"/>
        </w:rPr>
        <w:t>"</w:t>
      </w:r>
      <w:r w:rsidR="0088343B">
        <w:rPr>
          <w:snapToGrid w:val="0"/>
          <w:color w:val="000000"/>
        </w:rPr>
        <w:t>p</w:t>
      </w:r>
      <w:r w:rsidRPr="002804BA">
        <w:rPr>
          <w:snapToGrid w:val="0"/>
          <w:color w:val="000000"/>
        </w:rPr>
        <w:t>araksts</w:t>
      </w:r>
      <w:r w:rsidR="00D06F21" w:rsidRPr="002804BA">
        <w:rPr>
          <w:snapToGrid w:val="0"/>
          <w:color w:val="000000"/>
        </w:rPr>
        <w:t>"</w:t>
      </w:r>
      <w:r w:rsidR="00A93104" w:rsidRPr="002804BA">
        <w:rPr>
          <w:snapToGrid w:val="0"/>
          <w:color w:val="000000"/>
        </w:rPr>
        <w:t xml:space="preserve"> un </w:t>
      </w:r>
      <w:r w:rsidR="00D06F21" w:rsidRPr="002804BA">
        <w:rPr>
          <w:snapToGrid w:val="0"/>
          <w:color w:val="000000"/>
        </w:rPr>
        <w:t>"</w:t>
      </w:r>
      <w:r w:rsidR="00A93104" w:rsidRPr="002804BA">
        <w:rPr>
          <w:snapToGrid w:val="0"/>
          <w:color w:val="000000"/>
        </w:rPr>
        <w:t>Z.v.</w:t>
      </w:r>
      <w:r w:rsidR="00D06F21" w:rsidRPr="002804BA">
        <w:rPr>
          <w:snapToGrid w:val="0"/>
          <w:color w:val="000000"/>
        </w:rPr>
        <w:t>"</w:t>
      </w:r>
      <w:r w:rsidR="00A93104" w:rsidRPr="002804BA">
        <w:rPr>
          <w:snapToGrid w:val="0"/>
          <w:color w:val="000000"/>
        </w:rPr>
        <w:t xml:space="preserve"> neaizpilda, ja dokuments sagatavots atbilstoši normatīvajiem aktiem par elektronisko dokumentu noformēšanu.</w:t>
      </w:r>
    </w:p>
    <w:p w:rsidR="00E921A2" w:rsidRDefault="00E921A2" w:rsidP="00EC2912">
      <w:pPr>
        <w:ind w:firstLine="720"/>
        <w:jc w:val="both"/>
        <w:rPr>
          <w:snapToGrid w:val="0"/>
          <w:color w:val="000000"/>
        </w:rPr>
      </w:pPr>
    </w:p>
    <w:p w:rsidR="007E3964" w:rsidRPr="00733B67" w:rsidRDefault="007E3964" w:rsidP="007E39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color w:val="FF0000"/>
        </w:rPr>
      </w:pPr>
      <w:r>
        <w:rPr>
          <w:b/>
          <w:color w:val="FF0000"/>
        </w:rPr>
        <w:t>V</w:t>
      </w:r>
      <w:r w:rsidR="003F7632">
        <w:rPr>
          <w:b/>
          <w:color w:val="FF0000"/>
        </w:rPr>
        <w:t>alsts nodeva</w:t>
      </w:r>
      <w:r w:rsidRPr="00D22273">
        <w:rPr>
          <w:b/>
          <w:color w:val="FF0000"/>
        </w:rPr>
        <w:t xml:space="preserve"> par </w:t>
      </w:r>
      <w:r>
        <w:rPr>
          <w:b/>
          <w:color w:val="FF0000"/>
        </w:rPr>
        <w:t>atļaujas izsniegšanu</w:t>
      </w:r>
      <w:r w:rsidRPr="00D22273">
        <w:rPr>
          <w:b/>
          <w:color w:val="FF0000"/>
        </w:rPr>
        <w:t xml:space="preserve"> </w:t>
      </w:r>
      <w:r>
        <w:rPr>
          <w:b/>
          <w:color w:val="FF0000"/>
        </w:rPr>
        <w:t>ir jāap</w:t>
      </w:r>
      <w:r w:rsidRPr="00D22273">
        <w:rPr>
          <w:b/>
          <w:color w:val="FF0000"/>
        </w:rPr>
        <w:t xml:space="preserve">maksā pirms </w:t>
      </w:r>
      <w:r>
        <w:rPr>
          <w:b/>
          <w:color w:val="FF0000"/>
        </w:rPr>
        <w:t>dok</w:t>
      </w:r>
      <w:bookmarkStart w:id="0" w:name="_GoBack"/>
      <w:bookmarkEnd w:id="0"/>
      <w:r>
        <w:rPr>
          <w:b/>
          <w:color w:val="FF0000"/>
        </w:rPr>
        <w:t>umentu iesniegšanas</w:t>
      </w:r>
      <w:r w:rsidRPr="00D22273">
        <w:rPr>
          <w:b/>
          <w:color w:val="FF0000"/>
        </w:rPr>
        <w:t>.</w:t>
      </w:r>
    </w:p>
    <w:sectPr w:rsidR="007E3964" w:rsidRPr="00733B67" w:rsidSect="00E8390D">
      <w:headerReference w:type="even" r:id="rId7"/>
      <w:headerReference w:type="default" r:id="rId8"/>
      <w:footerReference w:type="even" r:id="rId9"/>
      <w:pgSz w:w="11906" w:h="16838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AB" w:rsidRDefault="00F66CAB">
      <w:r>
        <w:separator/>
      </w:r>
    </w:p>
  </w:endnote>
  <w:endnote w:type="continuationSeparator" w:id="0">
    <w:p w:rsidR="00F66CAB" w:rsidRDefault="00F6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B7" w:rsidRDefault="00CD03B7" w:rsidP="00CF3C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3B7" w:rsidRDefault="00CD03B7" w:rsidP="00CF3C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AB" w:rsidRDefault="00F66CAB">
      <w:r>
        <w:separator/>
      </w:r>
    </w:p>
  </w:footnote>
  <w:footnote w:type="continuationSeparator" w:id="0">
    <w:p w:rsidR="00F66CAB" w:rsidRDefault="00F66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B7" w:rsidRDefault="00CD03B7" w:rsidP="00CF3C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03B7" w:rsidRDefault="00CD03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B7" w:rsidRDefault="00CD03B7" w:rsidP="00CF3C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632">
      <w:rPr>
        <w:rStyle w:val="PageNumber"/>
        <w:noProof/>
      </w:rPr>
      <w:t>2</w:t>
    </w:r>
    <w:r>
      <w:rPr>
        <w:rStyle w:val="PageNumber"/>
      </w:rPr>
      <w:fldChar w:fldCharType="end"/>
    </w:r>
  </w:p>
  <w:p w:rsidR="00CD03B7" w:rsidRDefault="00CD03B7" w:rsidP="00CF3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BD3"/>
    <w:multiLevelType w:val="hybridMultilevel"/>
    <w:tmpl w:val="E124B21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3A"/>
    <w:rsid w:val="00031A5F"/>
    <w:rsid w:val="0006191D"/>
    <w:rsid w:val="000D1A5F"/>
    <w:rsid w:val="000D276B"/>
    <w:rsid w:val="0014576D"/>
    <w:rsid w:val="00151EF7"/>
    <w:rsid w:val="00174715"/>
    <w:rsid w:val="0018045E"/>
    <w:rsid w:val="00180EA3"/>
    <w:rsid w:val="001A2400"/>
    <w:rsid w:val="001A793D"/>
    <w:rsid w:val="001C7CE9"/>
    <w:rsid w:val="001E52D9"/>
    <w:rsid w:val="001F239A"/>
    <w:rsid w:val="00260940"/>
    <w:rsid w:val="00266637"/>
    <w:rsid w:val="002804BA"/>
    <w:rsid w:val="00283053"/>
    <w:rsid w:val="002A280D"/>
    <w:rsid w:val="0035325A"/>
    <w:rsid w:val="00394584"/>
    <w:rsid w:val="00394DFF"/>
    <w:rsid w:val="003B0B52"/>
    <w:rsid w:val="003F7632"/>
    <w:rsid w:val="00403F8B"/>
    <w:rsid w:val="0041771A"/>
    <w:rsid w:val="004904DB"/>
    <w:rsid w:val="004A72B8"/>
    <w:rsid w:val="004D0E53"/>
    <w:rsid w:val="00510DF7"/>
    <w:rsid w:val="0052588A"/>
    <w:rsid w:val="00534BB0"/>
    <w:rsid w:val="00573075"/>
    <w:rsid w:val="005F085E"/>
    <w:rsid w:val="00600BFA"/>
    <w:rsid w:val="006931CA"/>
    <w:rsid w:val="006B0095"/>
    <w:rsid w:val="006D4EAB"/>
    <w:rsid w:val="006E373D"/>
    <w:rsid w:val="006E44DE"/>
    <w:rsid w:val="006F5996"/>
    <w:rsid w:val="00704ACE"/>
    <w:rsid w:val="00725065"/>
    <w:rsid w:val="00733F83"/>
    <w:rsid w:val="007A5E87"/>
    <w:rsid w:val="007C4C26"/>
    <w:rsid w:val="007D4533"/>
    <w:rsid w:val="007E3964"/>
    <w:rsid w:val="008431C6"/>
    <w:rsid w:val="0087512E"/>
    <w:rsid w:val="0088343B"/>
    <w:rsid w:val="00886A4F"/>
    <w:rsid w:val="00892B24"/>
    <w:rsid w:val="008C174C"/>
    <w:rsid w:val="00912503"/>
    <w:rsid w:val="00913C5B"/>
    <w:rsid w:val="009B0B83"/>
    <w:rsid w:val="009C208D"/>
    <w:rsid w:val="00A36C07"/>
    <w:rsid w:val="00A7559D"/>
    <w:rsid w:val="00A93104"/>
    <w:rsid w:val="00B070D6"/>
    <w:rsid w:val="00B13702"/>
    <w:rsid w:val="00B507C8"/>
    <w:rsid w:val="00B63397"/>
    <w:rsid w:val="00B91B5C"/>
    <w:rsid w:val="00B9793A"/>
    <w:rsid w:val="00BF705A"/>
    <w:rsid w:val="00C465C2"/>
    <w:rsid w:val="00C81C3B"/>
    <w:rsid w:val="00CA3989"/>
    <w:rsid w:val="00CD03B7"/>
    <w:rsid w:val="00CD41E6"/>
    <w:rsid w:val="00CE73FC"/>
    <w:rsid w:val="00CF3C7C"/>
    <w:rsid w:val="00D06F21"/>
    <w:rsid w:val="00D319A8"/>
    <w:rsid w:val="00D4537D"/>
    <w:rsid w:val="00D66B33"/>
    <w:rsid w:val="00D678D7"/>
    <w:rsid w:val="00D80624"/>
    <w:rsid w:val="00DB1B2E"/>
    <w:rsid w:val="00E631C2"/>
    <w:rsid w:val="00E8390D"/>
    <w:rsid w:val="00E921A2"/>
    <w:rsid w:val="00E961B9"/>
    <w:rsid w:val="00EB3657"/>
    <w:rsid w:val="00EC2912"/>
    <w:rsid w:val="00EE1582"/>
    <w:rsid w:val="00F66CAB"/>
    <w:rsid w:val="00F73A4D"/>
    <w:rsid w:val="00F76D5F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6A9F3-8C6A-4645-A158-79A949C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79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793A"/>
  </w:style>
  <w:style w:type="paragraph" w:styleId="Header">
    <w:name w:val="header"/>
    <w:basedOn w:val="Normal"/>
    <w:rsid w:val="00B9793A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B9793A"/>
    <w:rPr>
      <w:i/>
      <w:iCs/>
    </w:rPr>
  </w:style>
  <w:style w:type="character" w:styleId="HTMLAcronym">
    <w:name w:val="HTML Acronym"/>
    <w:basedOn w:val="DefaultParagraphFont"/>
    <w:rsid w:val="00B9793A"/>
  </w:style>
  <w:style w:type="paragraph" w:styleId="NormalWeb">
    <w:name w:val="Normal (Web)"/>
    <w:basedOn w:val="Normal"/>
    <w:rsid w:val="00E631C2"/>
    <w:pPr>
      <w:spacing w:before="100" w:beforeAutospacing="1" w:after="100" w:afterAutospacing="1"/>
    </w:pPr>
  </w:style>
  <w:style w:type="paragraph" w:customStyle="1" w:styleId="naiskr">
    <w:name w:val="naiskr"/>
    <w:basedOn w:val="Normal"/>
    <w:rsid w:val="00E631C2"/>
    <w:pPr>
      <w:spacing w:before="100" w:beforeAutospacing="1" w:after="100" w:afterAutospacing="1"/>
    </w:pPr>
    <w:rPr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D06F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266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94584"/>
    <w:rPr>
      <w:rFonts w:ascii="Tahoma" w:hAnsi="Tahoma" w:cs="Tahoma"/>
      <w:sz w:val="16"/>
      <w:szCs w:val="16"/>
    </w:rPr>
  </w:style>
  <w:style w:type="paragraph" w:customStyle="1" w:styleId="naisnod">
    <w:name w:val="naisnod"/>
    <w:basedOn w:val="Normal"/>
    <w:rsid w:val="008431C6"/>
    <w:pPr>
      <w:spacing w:before="100" w:beforeAutospacing="1" w:after="100" w:afterAutospacing="1"/>
      <w:jc w:val="center"/>
    </w:pPr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12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7885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dabīgā minerālūdens un avota ūdens obligātajām nekaitīguma un marķējuma prasībām un kārtību, kādā izsniedz atļaujas dabīgā minerālūdens izplatīšani un sedz izsniegšans izmaksas</vt:lpstr>
    </vt:vector>
  </TitlesOfParts>
  <Company>zm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dabīgā minerālūdens un avota ūdens obligātajām nekaitīguma un marķējuma prasībām un kārtību, kādā izsniedz atļaujas dabīgā minerālūdens izplatīšani un sedz izsniegšans izmaksas</dc:title>
  <dc:subject>Noteikumu projekts</dc:subject>
  <dc:creator>Zane Kamoliņa</dc:creator>
  <cp:keywords/>
  <dc:description>Zane.Kamolina@zm.gov.lv; 67027016</dc:description>
  <cp:lastModifiedBy>Diāna Birkenfelde</cp:lastModifiedBy>
  <cp:revision>5</cp:revision>
  <cp:lastPrinted>2010-12-20T09:44:00Z</cp:lastPrinted>
  <dcterms:created xsi:type="dcterms:W3CDTF">2016-01-04T08:51:00Z</dcterms:created>
  <dcterms:modified xsi:type="dcterms:W3CDTF">2016-01-06T09:30:00Z</dcterms:modified>
</cp:coreProperties>
</file>