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3DA8" w14:textId="316C66FD" w:rsidR="002C5B22" w:rsidRPr="00B37D60" w:rsidRDefault="00871668" w:rsidP="00914E81">
      <w:pPr>
        <w:spacing w:after="0" w:line="240" w:lineRule="auto"/>
        <w:jc w:val="center"/>
        <w:rPr>
          <w:rFonts w:ascii="Times New Roman" w:eastAsia="Times New Roman" w:hAnsi="Times New Roman" w:cs="Times New Roman"/>
          <w:b/>
          <w:bCs/>
          <w:sz w:val="32"/>
          <w:szCs w:val="32"/>
          <w:lang w:eastAsia="lv-LV"/>
        </w:rPr>
      </w:pPr>
      <w:r w:rsidRPr="00B37D60">
        <w:rPr>
          <w:rFonts w:ascii="Times New Roman" w:eastAsia="Times New Roman" w:hAnsi="Times New Roman" w:cs="Times New Roman"/>
          <w:b/>
          <w:bCs/>
          <w:sz w:val="32"/>
          <w:szCs w:val="32"/>
          <w:lang w:eastAsia="lv-LV"/>
        </w:rPr>
        <w:t>IZMĒĢINĀJUMA PROJEKTA RETROSPEKTĪVĀ IZVĒRTĒJUMA AP</w:t>
      </w:r>
      <w:r w:rsidR="00DE62E9">
        <w:rPr>
          <w:rFonts w:ascii="Times New Roman" w:eastAsia="Times New Roman" w:hAnsi="Times New Roman" w:cs="Times New Roman"/>
          <w:b/>
          <w:bCs/>
          <w:sz w:val="32"/>
          <w:szCs w:val="32"/>
          <w:lang w:eastAsia="lv-LV"/>
        </w:rPr>
        <w:t>K</w:t>
      </w:r>
      <w:r w:rsidRPr="00B37D60">
        <w:rPr>
          <w:rFonts w:ascii="Times New Roman" w:eastAsia="Times New Roman" w:hAnsi="Times New Roman" w:cs="Times New Roman"/>
          <w:b/>
          <w:bCs/>
          <w:sz w:val="32"/>
          <w:szCs w:val="32"/>
          <w:lang w:eastAsia="lv-LV"/>
        </w:rPr>
        <w:t>OPOJUMS</w:t>
      </w:r>
    </w:p>
    <w:p w14:paraId="6F6CCF80" w14:textId="77777777" w:rsidR="00914E81" w:rsidRPr="00914E81" w:rsidRDefault="00914E81" w:rsidP="00914E81">
      <w:pPr>
        <w:spacing w:after="0" w:line="240" w:lineRule="auto"/>
        <w:jc w:val="center"/>
        <w:rPr>
          <w:rFonts w:ascii="Calibri" w:eastAsia="Times New Roman" w:hAnsi="Calibri" w:cs="Calibri"/>
          <w:b/>
          <w:bCs/>
          <w:color w:val="44546A"/>
          <w:sz w:val="36"/>
          <w:szCs w:val="36"/>
          <w:lang w:eastAsia="lv-LV"/>
        </w:rPr>
      </w:pPr>
    </w:p>
    <w:tbl>
      <w:tblPr>
        <w:tblStyle w:val="TableGrid"/>
        <w:tblW w:w="0" w:type="auto"/>
        <w:tblLook w:val="04A0" w:firstRow="1" w:lastRow="0" w:firstColumn="1" w:lastColumn="0" w:noHBand="0" w:noVBand="1"/>
      </w:tblPr>
      <w:tblGrid>
        <w:gridCol w:w="3625"/>
        <w:gridCol w:w="6003"/>
      </w:tblGrid>
      <w:tr w:rsidR="00914E81" w14:paraId="3B712C8E" w14:textId="77777777" w:rsidTr="00871668">
        <w:tc>
          <w:tcPr>
            <w:tcW w:w="3625" w:type="dxa"/>
            <w:shd w:val="clear" w:color="auto" w:fill="DEEAF6" w:themeFill="accent5" w:themeFillTint="33"/>
          </w:tcPr>
          <w:p w14:paraId="22F550A3" w14:textId="2FC24388"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Valsts</w:t>
            </w:r>
          </w:p>
        </w:tc>
        <w:tc>
          <w:tcPr>
            <w:tcW w:w="6003" w:type="dxa"/>
            <w:shd w:val="clear" w:color="auto" w:fill="E7E6E6" w:themeFill="background2"/>
          </w:tcPr>
          <w:p w14:paraId="38234094" w14:textId="4BF6D76C"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LV</w:t>
            </w:r>
          </w:p>
        </w:tc>
      </w:tr>
      <w:tr w:rsidR="00914E81" w14:paraId="2178A06E" w14:textId="77777777" w:rsidTr="00871668">
        <w:tc>
          <w:tcPr>
            <w:tcW w:w="3625" w:type="dxa"/>
            <w:shd w:val="clear" w:color="auto" w:fill="DEEAF6" w:themeFill="accent5" w:themeFillTint="33"/>
          </w:tcPr>
          <w:p w14:paraId="7FC725AA" w14:textId="1A32AB01"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Valoda</w:t>
            </w:r>
          </w:p>
        </w:tc>
        <w:tc>
          <w:tcPr>
            <w:tcW w:w="6003" w:type="dxa"/>
            <w:shd w:val="clear" w:color="auto" w:fill="E7E6E6" w:themeFill="background2"/>
          </w:tcPr>
          <w:p w14:paraId="15FCE20C" w14:textId="66A4DB4F" w:rsidR="00914E81" w:rsidRDefault="00914E81" w:rsidP="00914E81">
            <w:pPr>
              <w:jc w:val="both"/>
              <w:rPr>
                <w:rFonts w:ascii="Times New Roman" w:hAnsi="Times New Roman" w:cs="Times New Roman"/>
                <w:sz w:val="24"/>
                <w:szCs w:val="24"/>
              </w:rPr>
            </w:pPr>
            <w:r>
              <w:rPr>
                <w:rFonts w:ascii="Times New Roman" w:hAnsi="Times New Roman" w:cs="Times New Roman"/>
                <w:sz w:val="24"/>
                <w:szCs w:val="24"/>
              </w:rPr>
              <w:t>lv</w:t>
            </w:r>
          </w:p>
        </w:tc>
      </w:tr>
      <w:tr w:rsidR="00914E81" w14:paraId="2B54FEA0" w14:textId="77777777" w:rsidTr="00871668">
        <w:tc>
          <w:tcPr>
            <w:tcW w:w="3625" w:type="dxa"/>
            <w:shd w:val="clear" w:color="auto" w:fill="DEEAF6" w:themeFill="accent5" w:themeFillTint="33"/>
          </w:tcPr>
          <w:p w14:paraId="2BAF6D09" w14:textId="1095B2F8"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Iesniegums ES</w:t>
            </w:r>
          </w:p>
        </w:tc>
        <w:tc>
          <w:tcPr>
            <w:tcW w:w="6003" w:type="dxa"/>
            <w:shd w:val="clear" w:color="auto" w:fill="E7E6E6" w:themeFill="background2"/>
          </w:tcPr>
          <w:p w14:paraId="03F6BA48" w14:textId="4C664C29" w:rsidR="00914E81" w:rsidRDefault="007A03FF" w:rsidP="00914E81">
            <w:pPr>
              <w:jc w:val="both"/>
              <w:rPr>
                <w:rFonts w:ascii="Times New Roman" w:hAnsi="Times New Roman" w:cs="Times New Roman"/>
                <w:sz w:val="24"/>
                <w:szCs w:val="24"/>
              </w:rPr>
            </w:pPr>
            <w:r>
              <w:rPr>
                <w:rFonts w:ascii="Times New Roman" w:hAnsi="Times New Roman" w:cs="Times New Roman"/>
                <w:sz w:val="24"/>
                <w:szCs w:val="24"/>
              </w:rPr>
              <w:t>Nē</w:t>
            </w:r>
          </w:p>
        </w:tc>
      </w:tr>
      <w:tr w:rsidR="00914E81" w14:paraId="30E7FBE3" w14:textId="77777777" w:rsidTr="00871668">
        <w:tc>
          <w:tcPr>
            <w:tcW w:w="3625" w:type="dxa"/>
            <w:shd w:val="clear" w:color="auto" w:fill="DEEAF6" w:themeFill="accent5" w:themeFillTint="33"/>
          </w:tcPr>
          <w:p w14:paraId="66838C5F" w14:textId="77777777" w:rsid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Projekta nosaukums</w:t>
            </w:r>
          </w:p>
          <w:p w14:paraId="41032AA2" w14:textId="77777777" w:rsidR="00D236BE" w:rsidRPr="00D236BE" w:rsidRDefault="00D236BE" w:rsidP="00D236BE">
            <w:pPr>
              <w:jc w:val="both"/>
              <w:rPr>
                <w:rFonts w:ascii="Times New Roman" w:hAnsi="Times New Roman" w:cs="Times New Roman"/>
                <w:i/>
                <w:iCs/>
                <w:sz w:val="20"/>
                <w:szCs w:val="20"/>
              </w:rPr>
            </w:pPr>
            <w:r w:rsidRPr="00D236BE">
              <w:rPr>
                <w:rFonts w:ascii="Times New Roman" w:hAnsi="Times New Roman" w:cs="Times New Roman"/>
                <w:i/>
                <w:iCs/>
                <w:sz w:val="20"/>
                <w:szCs w:val="20"/>
              </w:rPr>
              <w:t>Satur visus elementus, lai identificētu projektu, un sniedz zinātniekiem un nespeciālistiem</w:t>
            </w:r>
          </w:p>
          <w:p w14:paraId="76B908E1" w14:textId="31876D2F" w:rsidR="00D236BE" w:rsidRDefault="00D236BE" w:rsidP="00D236BE">
            <w:pPr>
              <w:jc w:val="both"/>
              <w:rPr>
                <w:rFonts w:ascii="Times New Roman" w:hAnsi="Times New Roman" w:cs="Times New Roman"/>
                <w:sz w:val="24"/>
                <w:szCs w:val="24"/>
              </w:rPr>
            </w:pPr>
            <w:r w:rsidRPr="00D236BE">
              <w:rPr>
                <w:rFonts w:ascii="Times New Roman" w:hAnsi="Times New Roman" w:cs="Times New Roman"/>
                <w:i/>
                <w:iCs/>
                <w:sz w:val="20"/>
                <w:szCs w:val="20"/>
              </w:rPr>
              <w:t>tā mērķa(-u) izjūta</w:t>
            </w:r>
          </w:p>
        </w:tc>
        <w:tc>
          <w:tcPr>
            <w:tcW w:w="6003" w:type="dxa"/>
          </w:tcPr>
          <w:p w14:paraId="339687E4" w14:textId="55824CC0" w:rsidR="00914E81" w:rsidRPr="00C87637" w:rsidRDefault="00914E81" w:rsidP="00FD58F0">
            <w:pPr>
              <w:jc w:val="both"/>
              <w:rPr>
                <w:rFonts w:ascii="Times New Roman" w:hAnsi="Times New Roman" w:cs="Times New Roman"/>
              </w:rPr>
            </w:pPr>
          </w:p>
        </w:tc>
      </w:tr>
      <w:tr w:rsidR="00914E81" w14:paraId="1E316C69" w14:textId="77777777" w:rsidTr="00871668">
        <w:tc>
          <w:tcPr>
            <w:tcW w:w="3625" w:type="dxa"/>
            <w:shd w:val="clear" w:color="auto" w:fill="DEEAF6" w:themeFill="accent5" w:themeFillTint="33"/>
          </w:tcPr>
          <w:p w14:paraId="4EB706EF" w14:textId="0919E04D"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NK identifikators</w:t>
            </w:r>
          </w:p>
        </w:tc>
        <w:tc>
          <w:tcPr>
            <w:tcW w:w="6003" w:type="dxa"/>
            <w:shd w:val="clear" w:color="auto" w:fill="E7E6E6" w:themeFill="background2"/>
          </w:tcPr>
          <w:p w14:paraId="5E91E600" w14:textId="39764DE4" w:rsidR="00914E81" w:rsidRDefault="00914E81" w:rsidP="00914E81">
            <w:pPr>
              <w:jc w:val="both"/>
              <w:rPr>
                <w:rFonts w:ascii="Times New Roman" w:hAnsi="Times New Roman" w:cs="Times New Roman"/>
                <w:sz w:val="24"/>
                <w:szCs w:val="24"/>
              </w:rPr>
            </w:pPr>
          </w:p>
        </w:tc>
      </w:tr>
      <w:tr w:rsidR="00914E81" w14:paraId="7E80E6D8" w14:textId="77777777" w:rsidTr="00871668">
        <w:tc>
          <w:tcPr>
            <w:tcW w:w="3625" w:type="dxa"/>
            <w:shd w:val="clear" w:color="auto" w:fill="DEEAF6" w:themeFill="accent5" w:themeFillTint="33"/>
          </w:tcPr>
          <w:p w14:paraId="446A3F00" w14:textId="14B9AF92" w:rsidR="00914E81" w:rsidRPr="00914E81" w:rsidRDefault="00914E81" w:rsidP="00914E81">
            <w:pPr>
              <w:jc w:val="both"/>
              <w:rPr>
                <w:rFonts w:ascii="Times New Roman" w:hAnsi="Times New Roman" w:cs="Times New Roman"/>
                <w:b/>
                <w:bCs/>
                <w:sz w:val="24"/>
                <w:szCs w:val="24"/>
              </w:rPr>
            </w:pPr>
            <w:r w:rsidRPr="00914E81">
              <w:rPr>
                <w:rFonts w:ascii="Times New Roman" w:hAnsi="Times New Roman" w:cs="Times New Roman"/>
                <w:b/>
                <w:bCs/>
                <w:sz w:val="24"/>
                <w:szCs w:val="24"/>
              </w:rPr>
              <w:t>NK nacionālais identifikators</w:t>
            </w:r>
            <w:r w:rsidR="007A03FF">
              <w:rPr>
                <w:rFonts w:ascii="Times New Roman" w:hAnsi="Times New Roman" w:cs="Times New Roman"/>
                <w:b/>
                <w:bCs/>
                <w:sz w:val="24"/>
                <w:szCs w:val="24"/>
              </w:rPr>
              <w:t xml:space="preserve"> (Atļaujas Nr.)</w:t>
            </w:r>
          </w:p>
        </w:tc>
        <w:tc>
          <w:tcPr>
            <w:tcW w:w="6003" w:type="dxa"/>
            <w:shd w:val="clear" w:color="auto" w:fill="auto"/>
          </w:tcPr>
          <w:p w14:paraId="3AFFB2F3" w14:textId="77777777" w:rsidR="00914E81" w:rsidRDefault="00914E81" w:rsidP="00914E81">
            <w:pPr>
              <w:jc w:val="both"/>
              <w:rPr>
                <w:rFonts w:ascii="Times New Roman" w:hAnsi="Times New Roman" w:cs="Times New Roman"/>
                <w:sz w:val="24"/>
                <w:szCs w:val="24"/>
              </w:rPr>
            </w:pPr>
          </w:p>
        </w:tc>
      </w:tr>
      <w:tr w:rsidR="007A03FF" w14:paraId="6515B394" w14:textId="77777777" w:rsidTr="00871668">
        <w:tc>
          <w:tcPr>
            <w:tcW w:w="3625" w:type="dxa"/>
            <w:shd w:val="clear" w:color="auto" w:fill="DEEAF6" w:themeFill="accent5" w:themeFillTint="33"/>
          </w:tcPr>
          <w:p w14:paraId="7B886EBD" w14:textId="46B9D597" w:rsidR="007A03FF" w:rsidRPr="00914E81" w:rsidRDefault="007A03FF" w:rsidP="00914E81">
            <w:pPr>
              <w:jc w:val="both"/>
              <w:rPr>
                <w:rFonts w:ascii="Times New Roman" w:hAnsi="Times New Roman" w:cs="Times New Roman"/>
                <w:b/>
                <w:bCs/>
                <w:sz w:val="24"/>
                <w:szCs w:val="24"/>
              </w:rPr>
            </w:pPr>
            <w:r>
              <w:rPr>
                <w:rFonts w:ascii="Times New Roman" w:hAnsi="Times New Roman" w:cs="Times New Roman"/>
                <w:b/>
                <w:bCs/>
                <w:sz w:val="24"/>
                <w:szCs w:val="24"/>
              </w:rPr>
              <w:t>RI identifikators</w:t>
            </w:r>
          </w:p>
        </w:tc>
        <w:tc>
          <w:tcPr>
            <w:tcW w:w="6003" w:type="dxa"/>
            <w:shd w:val="clear" w:color="auto" w:fill="E7E6E6" w:themeFill="background2"/>
          </w:tcPr>
          <w:p w14:paraId="3C0D4B7C" w14:textId="77777777" w:rsidR="007A03FF" w:rsidRDefault="007A03FF" w:rsidP="00914E81">
            <w:pPr>
              <w:jc w:val="both"/>
              <w:rPr>
                <w:rFonts w:ascii="Times New Roman" w:hAnsi="Times New Roman" w:cs="Times New Roman"/>
                <w:sz w:val="24"/>
                <w:szCs w:val="24"/>
              </w:rPr>
            </w:pPr>
          </w:p>
        </w:tc>
      </w:tr>
      <w:tr w:rsidR="007A03FF" w14:paraId="2AFB0E1F" w14:textId="77777777" w:rsidTr="00871668">
        <w:tc>
          <w:tcPr>
            <w:tcW w:w="3625" w:type="dxa"/>
            <w:shd w:val="clear" w:color="auto" w:fill="DEEAF6" w:themeFill="accent5" w:themeFillTint="33"/>
          </w:tcPr>
          <w:p w14:paraId="00CDFE06" w14:textId="10D2B333" w:rsidR="007A03FF" w:rsidRPr="00914E81" w:rsidRDefault="007A03FF" w:rsidP="00914E81">
            <w:pPr>
              <w:jc w:val="both"/>
              <w:rPr>
                <w:rFonts w:ascii="Times New Roman" w:hAnsi="Times New Roman" w:cs="Times New Roman"/>
                <w:b/>
                <w:bCs/>
                <w:sz w:val="24"/>
                <w:szCs w:val="24"/>
              </w:rPr>
            </w:pPr>
            <w:r>
              <w:rPr>
                <w:rFonts w:ascii="Times New Roman" w:hAnsi="Times New Roman" w:cs="Times New Roman"/>
                <w:b/>
                <w:bCs/>
                <w:sz w:val="24"/>
                <w:szCs w:val="24"/>
              </w:rPr>
              <w:t>RI</w:t>
            </w:r>
            <w:r w:rsidRPr="007A03FF">
              <w:rPr>
                <w:rFonts w:ascii="Times New Roman" w:hAnsi="Times New Roman" w:cs="Times New Roman"/>
                <w:b/>
                <w:bCs/>
                <w:sz w:val="24"/>
                <w:szCs w:val="24"/>
              </w:rPr>
              <w:t xml:space="preserve"> nacionālais identifikators</w:t>
            </w:r>
          </w:p>
        </w:tc>
        <w:tc>
          <w:tcPr>
            <w:tcW w:w="6003" w:type="dxa"/>
            <w:shd w:val="clear" w:color="auto" w:fill="E7E6E6" w:themeFill="background2"/>
          </w:tcPr>
          <w:p w14:paraId="7996D876" w14:textId="77777777" w:rsidR="007A03FF" w:rsidRDefault="007A03FF" w:rsidP="00914E81">
            <w:pPr>
              <w:jc w:val="both"/>
              <w:rPr>
                <w:rFonts w:ascii="Times New Roman" w:hAnsi="Times New Roman" w:cs="Times New Roman"/>
                <w:sz w:val="24"/>
                <w:szCs w:val="24"/>
              </w:rPr>
            </w:pPr>
          </w:p>
        </w:tc>
      </w:tr>
    </w:tbl>
    <w:p w14:paraId="43F66655" w14:textId="3291311B" w:rsidR="00914E81" w:rsidRDefault="00914E81" w:rsidP="00914E81">
      <w:pPr>
        <w:spacing w:after="0" w:line="240" w:lineRule="auto"/>
        <w:jc w:val="both"/>
        <w:rPr>
          <w:rFonts w:ascii="Times New Roman" w:hAnsi="Times New Roman" w:cs="Times New Roman"/>
          <w:sz w:val="24"/>
          <w:szCs w:val="24"/>
        </w:rPr>
      </w:pPr>
    </w:p>
    <w:p w14:paraId="0715B413" w14:textId="735FBF9C" w:rsidR="007A03FF" w:rsidRPr="007A03FF" w:rsidRDefault="007A03FF" w:rsidP="00871668">
      <w:pPr>
        <w:shd w:val="clear" w:color="auto" w:fill="BDD6EE" w:themeFill="accent5" w:themeFillTint="66"/>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7A03FF">
        <w:rPr>
          <w:rFonts w:ascii="Times New Roman" w:hAnsi="Times New Roman" w:cs="Times New Roman"/>
          <w:b/>
          <w:bCs/>
          <w:sz w:val="24"/>
          <w:szCs w:val="24"/>
        </w:rPr>
        <w:t>Retrospektīvā izvērtējuma iemesls</w:t>
      </w:r>
    </w:p>
    <w:p w14:paraId="21D63B22" w14:textId="2A2030C5" w:rsidR="007A03FF" w:rsidRDefault="00000000" w:rsidP="00914E8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84831511"/>
          <w14:checkbox>
            <w14:checked w14:val="0"/>
            <w14:checkedState w14:val="00FD" w14:font="Wingdings"/>
            <w14:uncheckedState w14:val="2610" w14:font="MS Gothic"/>
          </w14:checkbox>
        </w:sdtPr>
        <w:sdtContent>
          <w:r w:rsidR="007A03FF">
            <w:rPr>
              <w:rFonts w:ascii="MS Gothic" w:eastAsia="MS Gothic" w:hAnsi="MS Gothic" w:cs="Times New Roman" w:hint="eastAsia"/>
              <w:sz w:val="24"/>
              <w:szCs w:val="24"/>
            </w:rPr>
            <w:t>☐</w:t>
          </w:r>
        </w:sdtContent>
      </w:sdt>
      <w:r w:rsidR="007A03FF">
        <w:rPr>
          <w:rFonts w:ascii="Times New Roman" w:hAnsi="Times New Roman" w:cs="Times New Roman"/>
          <w:sz w:val="24"/>
          <w:szCs w:val="24"/>
        </w:rPr>
        <w:t xml:space="preserve"> Ietver smagas procedūras</w:t>
      </w:r>
    </w:p>
    <w:p w14:paraId="760C2CFF" w14:textId="113874E4" w:rsidR="007A03FF" w:rsidRDefault="00000000" w:rsidP="00914E8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65540839"/>
          <w14:checkbox>
            <w14:checked w14:val="0"/>
            <w14:checkedState w14:val="00FD" w14:font="Wingdings"/>
            <w14:uncheckedState w14:val="2610" w14:font="MS Gothic"/>
          </w14:checkbox>
        </w:sdtPr>
        <w:sdtContent>
          <w:r w:rsidR="007A03FF">
            <w:rPr>
              <w:rFonts w:ascii="MS Gothic" w:eastAsia="MS Gothic" w:hAnsi="MS Gothic" w:cs="Times New Roman" w:hint="eastAsia"/>
              <w:sz w:val="24"/>
              <w:szCs w:val="24"/>
            </w:rPr>
            <w:t>☐</w:t>
          </w:r>
        </w:sdtContent>
      </w:sdt>
      <w:r w:rsidR="007A03FF">
        <w:rPr>
          <w:rFonts w:ascii="Times New Roman" w:hAnsi="Times New Roman" w:cs="Times New Roman"/>
          <w:sz w:val="24"/>
          <w:szCs w:val="24"/>
        </w:rPr>
        <w:t xml:space="preserve"> Ietver mērenas procedūras</w:t>
      </w:r>
    </w:p>
    <w:p w14:paraId="3A0BC268" w14:textId="225D49D6" w:rsidR="007A03FF" w:rsidRDefault="00000000" w:rsidP="00914E8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032075482"/>
          <w14:checkbox>
            <w14:checked w14:val="0"/>
            <w14:checkedState w14:val="00FD" w14:font="Wingdings"/>
            <w14:uncheckedState w14:val="2610" w14:font="MS Gothic"/>
          </w14:checkbox>
        </w:sdtPr>
        <w:sdtContent>
          <w:r w:rsidR="007A03FF">
            <w:rPr>
              <w:rFonts w:ascii="MS Gothic" w:eastAsia="MS Gothic" w:hAnsi="MS Gothic" w:cs="Times New Roman" w:hint="eastAsia"/>
              <w:sz w:val="24"/>
              <w:szCs w:val="24"/>
            </w:rPr>
            <w:t>☐</w:t>
          </w:r>
        </w:sdtContent>
      </w:sdt>
      <w:r w:rsidR="007A03FF">
        <w:rPr>
          <w:rFonts w:ascii="Times New Roman" w:hAnsi="Times New Roman" w:cs="Times New Roman"/>
          <w:sz w:val="24"/>
          <w:szCs w:val="24"/>
        </w:rPr>
        <w:t xml:space="preserve"> Izmanto primātus, kas nav cilvēku ģints primāti</w:t>
      </w:r>
    </w:p>
    <w:p w14:paraId="5F22C402" w14:textId="3F09AD27" w:rsidR="007A03FF" w:rsidRDefault="00000000" w:rsidP="00914E8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371370401"/>
          <w14:checkbox>
            <w14:checked w14:val="0"/>
            <w14:checkedState w14:val="00FD" w14:font="Wingdings"/>
            <w14:uncheckedState w14:val="2610" w14:font="MS Gothic"/>
          </w14:checkbox>
        </w:sdtPr>
        <w:sdtContent>
          <w:r w:rsidR="007A03FF">
            <w:rPr>
              <w:rFonts w:ascii="MS Gothic" w:eastAsia="MS Gothic" w:hAnsi="MS Gothic" w:cs="Times New Roman" w:hint="eastAsia"/>
              <w:sz w:val="24"/>
              <w:szCs w:val="24"/>
            </w:rPr>
            <w:t>☐</w:t>
          </w:r>
        </w:sdtContent>
      </w:sdt>
      <w:r w:rsidR="007A03FF">
        <w:rPr>
          <w:rFonts w:ascii="Times New Roman" w:hAnsi="Times New Roman" w:cs="Times New Roman"/>
          <w:sz w:val="24"/>
          <w:szCs w:val="24"/>
        </w:rPr>
        <w:t xml:space="preserve"> Cits iemesls (norādīt)</w:t>
      </w:r>
    </w:p>
    <w:p w14:paraId="599BEE3B" w14:textId="4E0F37E8" w:rsidR="007A03FF" w:rsidRDefault="007A03FF" w:rsidP="00914E81">
      <w:pPr>
        <w:spacing w:after="0" w:line="240" w:lineRule="auto"/>
        <w:jc w:val="both"/>
        <w:rPr>
          <w:rFonts w:ascii="Times New Roman" w:hAnsi="Times New Roman" w:cs="Times New Roman"/>
          <w:sz w:val="24"/>
          <w:szCs w:val="24"/>
        </w:rPr>
      </w:pPr>
    </w:p>
    <w:p w14:paraId="38E09D64" w14:textId="77777777" w:rsidR="007A03FF" w:rsidRDefault="007A03FF" w:rsidP="00914E81">
      <w:pPr>
        <w:spacing w:after="0" w:line="240" w:lineRule="auto"/>
        <w:jc w:val="both"/>
        <w:rPr>
          <w:rFonts w:ascii="Times New Roman" w:hAnsi="Times New Roman" w:cs="Times New Roman"/>
          <w:sz w:val="24"/>
          <w:szCs w:val="24"/>
        </w:rPr>
      </w:pPr>
    </w:p>
    <w:p w14:paraId="43008446" w14:textId="1B95C4F1" w:rsidR="009E2A2E" w:rsidRDefault="00851A5E" w:rsidP="00871668">
      <w:pPr>
        <w:shd w:val="clear" w:color="auto" w:fill="BDD6EE" w:themeFill="accent5" w:themeFillTint="66"/>
        <w:tabs>
          <w:tab w:val="left" w:pos="8505"/>
        </w:tabs>
        <w:spacing w:after="0" w:line="240" w:lineRule="auto"/>
        <w:jc w:val="both"/>
        <w:rPr>
          <w:rFonts w:ascii="Times New Roman" w:hAnsi="Times New Roman" w:cs="Times New Roman"/>
          <w:b/>
          <w:bCs/>
          <w:sz w:val="28"/>
          <w:szCs w:val="28"/>
        </w:rPr>
      </w:pPr>
      <w:bookmarkStart w:id="0" w:name="_Hlk180575381"/>
      <w:r w:rsidRPr="00F362DE">
        <w:rPr>
          <w:rFonts w:ascii="Times New Roman" w:hAnsi="Times New Roman" w:cs="Times New Roman"/>
          <w:b/>
          <w:bCs/>
          <w:sz w:val="28"/>
          <w:szCs w:val="28"/>
        </w:rPr>
        <w:t xml:space="preserve">2. </w:t>
      </w:r>
      <w:r w:rsidR="00972C5E" w:rsidRPr="00F362DE">
        <w:rPr>
          <w:rFonts w:ascii="Times New Roman" w:hAnsi="Times New Roman" w:cs="Times New Roman"/>
          <w:b/>
          <w:bCs/>
          <w:sz w:val="28"/>
          <w:szCs w:val="28"/>
        </w:rPr>
        <w:t>Projekta nolūks vai nolūki</w:t>
      </w:r>
    </w:p>
    <w:p w14:paraId="5BB119EE" w14:textId="53A9573C" w:rsidR="00F25C47" w:rsidRPr="00F25C47" w:rsidRDefault="00F25C47" w:rsidP="00871668">
      <w:pPr>
        <w:shd w:val="clear" w:color="auto" w:fill="DEEAF6" w:themeFill="accent5" w:themeFillTint="33"/>
        <w:tabs>
          <w:tab w:val="left" w:pos="8505"/>
        </w:tabs>
        <w:spacing w:after="0" w:line="240" w:lineRule="auto"/>
        <w:jc w:val="both"/>
        <w:rPr>
          <w:rFonts w:ascii="Times New Roman" w:hAnsi="Times New Roman" w:cs="Times New Roman"/>
          <w:i/>
          <w:iCs/>
          <w:sz w:val="20"/>
          <w:szCs w:val="20"/>
        </w:rPr>
      </w:pPr>
      <w:r w:rsidRPr="00F25C47">
        <w:rPr>
          <w:rFonts w:ascii="Times New Roman" w:hAnsi="Times New Roman" w:cs="Times New Roman"/>
          <w:i/>
          <w:iCs/>
          <w:sz w:val="20"/>
          <w:szCs w:val="20"/>
        </w:rPr>
        <w:t>Ja nepieciešams, izmantojiet vairāk nekā vienu.</w:t>
      </w:r>
    </w:p>
    <w:bookmarkStart w:id="1" w:name="_Hlk181340039"/>
    <w:bookmarkEnd w:id="0"/>
    <w:p w14:paraId="2FF0FF56"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253400534"/>
          <w:placeholder>
            <w:docPart w:val="49936E94E7114823889EC5C86F4F1790"/>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bookmarkEnd w:id="1"/>
    </w:p>
    <w:p w14:paraId="6FD094FF" w14:textId="77777777" w:rsidR="006179D3" w:rsidRPr="00953D1A" w:rsidRDefault="006179D3" w:rsidP="009E2A2E">
      <w:pPr>
        <w:shd w:val="clear" w:color="auto" w:fill="FFFFFF" w:themeFill="background1"/>
        <w:tabs>
          <w:tab w:val="left" w:pos="8505"/>
        </w:tabs>
        <w:spacing w:after="0" w:line="240" w:lineRule="auto"/>
        <w:jc w:val="right"/>
        <w:rPr>
          <w:rFonts w:ascii="Times New Roman" w:hAnsi="Times New Roman" w:cs="Times New Roman"/>
          <w:b/>
          <w:bCs/>
          <w:color w:val="008000"/>
          <w:sz w:val="24"/>
          <w:szCs w:val="24"/>
        </w:rPr>
      </w:pPr>
    </w:p>
    <w:sdt>
      <w:sdtPr>
        <w:rPr>
          <w:rFonts w:ascii="Times New Roman" w:hAnsi="Times New Roman" w:cs="Times New Roman"/>
          <w:sz w:val="24"/>
          <w:szCs w:val="24"/>
        </w:rPr>
        <w:alias w:val="Projekta nolūks vai nolūki"/>
        <w:tag w:val="Projekta nolūks vai nolūki"/>
        <w:id w:val="-1037043634"/>
        <w:placeholder>
          <w:docPart w:val="95CA5F388953451B9E437524829EDE86"/>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Praktiskā izpēte un lietišķie pētījumi: Cilvēka vēzis [PT21]" w:value="Praktiskā izpēte un lietišķie pētījumi: Cilvēka vēzis [PT21]"/>
          <w:listItem w:displayText="Praktiskā izpēte un lietišķie pētījumi: Cilvēka kardiovaskulārās sistēmas traucējumi [PT23]" w:value="Praktiskā izpēte un lietišķie pētījumi: Cilvēka kardiovaskulārās sistēmas traucējumi [PT23]"/>
          <w:listItem w:displayText="Praktiskā izpēte un lietišķie pētījumi: Cilvēka nervu sistēmas un garīgās veselības traucējumi [PT24]" w:value="Praktiskā izpēte un lietišķie pētījumi: Cilvēka nervu sistēmas un garīgās veselības traucējumi [PT24]"/>
          <w:listItem w:displayText="Praktiskā izpēte un lietišķie pētījumi: Cilvēka elpošanas sistēmas traucējumi [PT25]" w:value="Praktiskā izpēte un lietišķie pētījumi: Cilvēka elpošanas sistēmas traucējumi [PT25]"/>
          <w:listItem w:displayText="Praktiskā izpēte un lietišķie pētījumi: Cilvēka gastrointestinālās sistēmas traucējumi, arī aknu slimības [PT26]" w:value="Praktiskā izpēte un lietišķie pētījumi: Cilvēka gastrointestinālās sistēmas traucējumi, arī aknu slimības [PT26]"/>
          <w:listItem w:displayText="Praktiskā izpēte un lietišķie pētījumi: Cilvēka balsta un kustību sistēmas traucējumi [PT27]" w:value="Praktiskā izpēte un lietišķie pētījumi: Cilvēka balsta un kustību sistēmas traucējumi [PT27]"/>
          <w:listItem w:displayText="Praktiskā izpēte un lietišķie pētījumi: Cilvēka imūnsistēmas traucējumi [PT28]" w:value="Praktiskā izpēte un lietišķie pētījumi: Cilvēka imūnsistēmas traucējumi [PT28]"/>
          <w:listItem w:displayText="Praktiskā izpēte un lietišķie pētījumi: Cilvēka uroģenitālās/reproduktīvās sistēmas traucējumi [PT29]" w:value="Praktiskā izpēte un lietišķie pētījumi: Cilvēka uroģenitālās/reproduktīvās sistēmas traucējumi [PT29]"/>
          <w:listItem w:displayText="Praktiskā izpēte un lietišķie pētījumi: Cilvēka maņu orgānu (ādas, acu un ausu) slimības [PT30]" w:value="Praktiskā izpēte un lietišķie pētījumi: Cilvēka maņu orgānu (ādas, acu un ausu) slimības [PT30]"/>
          <w:listItem w:displayText="Praktiskā izpēte un lietišķie pētījumi: Cilvēka endokrīnās sistēmas / vielmaiņas traucējumi [PT31]" w:value="Praktiskā izpēte un lietišķie pētījumi: Cilvēka endokrīnās sistēmas / vielmaiņas traucējumi [PT31]"/>
          <w:listItem w:displayText="Praktiskā izpēte un lietišķie pētījumi: Citi cilvēka veselības traucējumi [PT32]" w:value="Praktiskā izpēte un lietišķie pētījumi: Citi cilvēka veselības traucējumi [PT32]"/>
          <w:listItem w:displayText="Praktiskā izpēte un lietišķie pētījumi: Dzīvnieku slimības un veselības traucējumi [PT33]" w:value="Praktiskā izpēte un lietišķie pētījumi: Dzīvnieku slimības un veselības traucējumi [PT33]"/>
          <w:listItem w:displayText="Praktiskā izpēte un lietišķie pētījumi: Dzīvnieku ēdināšana [PT38]" w:value="Praktiskā izpēte un lietišķie pētījumi: Dzīvnieku ēdināšana [PT38]"/>
          <w:listItem w:displayText="Praktiskā izpēte un lietišķie pētījumi: Dzīvnieku labturība [PT34]" w:value="Praktiskā izpēte un lietišķie pētījumi: Dzīvnieku labturība [PT34]"/>
          <w:listItem w:displayText="Praktiskā izpēte un lietišķie pētījumi: Slimību diagnosticēšana [PT35]" w:value="Praktiskā izpēte un lietišķie pētījumi: Slimību diagnosticēšana [PT35]"/>
          <w:listItem w:displayText="Praktiskā izpēte un lietišķie pētījumi: Augu slimības [PT36]" w:value="Praktiskā izpēte un lietišķie pētījumi: Augu slimības [PT36]"/>
          <w:listItem w:displayText="Praktiskā izpēte un lietišķie pētījumi: Ar regulatīviem mērķiem nesaistīta toksikoloģija un ekotoksikoloģija [PT37]" w:value="Praktiskā izpēte un lietišķie pētījumi: Ar regulatīviem mērķiem nesaistīta toksikoloģija un ekotoksikoloģija [PT37]"/>
          <w:listItem w:displayText="Izmantošana regulatīviem mērķiem un rutīnveida ražošanā: Kvalitātes kontrole (arī partijas drošuma un stipruma testi) [PRQC]" w:value="Izmantošana regulatīviem mērķiem un rutīnveida ražošanā: Kvalitātes kontrole (arī partijas drošuma un stipruma testi) [PRQC]"/>
          <w:listItem w:displayText="Izmantošana regulatīviem mērķiem un rutīnveida ražošanā: Citi iedarbīguma un panesamības testi [PR71]" w:value="Izmantošana regulatīviem mērķiem un rutīnveida ražošanā: Citi iedarbīguma un panesamības testi [PR71]"/>
          <w:listItem w:displayText="Izmantošana regulatīviem mērķiem un rutīnveida ražošanā: Toksicitātes testi un citi drošuma testi, arī farmakoloģijā [PRTS]" w:value="Izmantošana regulatīviem mērķiem un rutīnveida ražošanā: Toksicitātes testi un citi drošuma testi, arī farmakoloģijā [PRTS]"/>
          <w:listItem w:displayText="Izmantošana regulatīviem mērķiem un rutīnveida ražošanā: Rutīnveida ražošana (pa veidiem) [PRRP]" w:value="Izmantošana regulatīviem mērķiem un rutīnveida ražošanā: Rutīnveida ražošana (pa veidiem) [PRRP]"/>
          <w:listItem w:displayText="Dabiskās vides aizsardzība cilvēka vai dzīvnieku veselības vai labklājības interesēs [PE40]" w:value="Dabiskās vides aizsardzība cilvēka vai dzīvnieku veselības vai labklājības interesēs [PE40]"/>
          <w:listItem w:displayText="Sugu saglabāšana [PS41]" w:value="Sugu saglabāšana [PS41]"/>
          <w:listItem w:displayText="Augstākā izglītība [PE42-1]" w:value="Augstākā izglītība [PE42-1]"/>
          <w:listItem w:displayText="Profesionālo prasmju iegūšanai, uzturēšanai vai uzlabošanai paredzēta apmācība [PE42-2]" w:value="Profesionālo prasmju iegūšanai, uzturēšanai vai uzlabošanai paredzēta apmācība [PE42-2]"/>
          <w:listItem w:displayText="Tiesu medicīniskā izmeklēšana [PF43]" w:value="Tiesu medicīniskā izmeklēšana [PF43]"/>
          <w:listItem w:displayText="Tādu stabilu ģenētiski pārveidotu dzīvnieku koloniju uzturēšana, kurus neizmanto citās procedūrās [PG43]" w:value="Tādu stabilu ģenētiski pārveidotu dzīvnieku koloniju uzturēšana, kurus neizmanto citās procedūrās [PG43]"/>
          <w:listItem w:displayText="Nav ES nolūkiem [PN107]" w:value="Nav ES nolūkiem [PN107]"/>
        </w:dropDownList>
      </w:sdtPr>
      <w:sdtContent>
        <w:p w14:paraId="73F47FC4" w14:textId="77777777" w:rsidR="00E01B4E" w:rsidRPr="00E01B4E" w:rsidRDefault="00E01B4E" w:rsidP="00E01B4E">
          <w:pPr>
            <w:spacing w:after="0" w:line="240" w:lineRule="auto"/>
            <w:jc w:val="both"/>
            <w:rPr>
              <w:rFonts w:ascii="Times New Roman" w:hAnsi="Times New Roman" w:cs="Times New Roman"/>
              <w:sz w:val="24"/>
              <w:szCs w:val="24"/>
            </w:rPr>
          </w:pPr>
          <w:r w:rsidRPr="00E01B4E">
            <w:rPr>
              <w:color w:val="808080"/>
              <w:bdr w:val="single" w:sz="4" w:space="0" w:color="0070C0"/>
              <w:shd w:val="clear" w:color="auto" w:fill="DEEAF6" w:themeFill="accent5" w:themeFillTint="33"/>
            </w:rPr>
            <w:t>Choose an item.</w:t>
          </w:r>
        </w:p>
      </w:sdtContent>
    </w:sdt>
    <w:sdt>
      <w:sdtPr>
        <w:rPr>
          <w:rFonts w:ascii="Times New Roman" w:hAnsi="Times New Roman" w:cs="Times New Roman"/>
          <w:sz w:val="24"/>
          <w:szCs w:val="24"/>
        </w:rPr>
        <w:alias w:val="Projekta nolūks vai nolūki"/>
        <w:tag w:val="Projekta nolūks vai nolūki"/>
        <w:id w:val="1725645332"/>
        <w:placeholder>
          <w:docPart w:val="64924A40CCA547EAA7E3A600A37054E7"/>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Praktiskā izpēte un lietišķie pētījumi: Cilvēka vēzis [PT21]" w:value="Praktiskā izpēte un lietišķie pētījumi: Cilvēka vēzis [PT21]"/>
          <w:listItem w:displayText="Praktiskā izpēte un lietišķie pētījumi: Cilvēka kardiovaskulārās sistēmas traucējumi [PT23]" w:value="Praktiskā izpēte un lietišķie pētījumi: Cilvēka kardiovaskulārās sistēmas traucējumi [PT23]"/>
          <w:listItem w:displayText="Praktiskā izpēte un lietišķie pētījumi: Cilvēka nervu sistēmas un garīgās veselības traucējumi [PT24]" w:value="Praktiskā izpēte un lietišķie pētījumi: Cilvēka nervu sistēmas un garīgās veselības traucējumi [PT24]"/>
          <w:listItem w:displayText="Praktiskā izpēte un lietišķie pētījumi: Cilvēka elpošanas sistēmas traucējumi [PT25]" w:value="Praktiskā izpēte un lietišķie pētījumi: Cilvēka elpošanas sistēmas traucējumi [PT25]"/>
          <w:listItem w:displayText="Praktiskā izpēte un lietišķie pētījumi: Cilvēka gastrointestinālās sistēmas traucējumi, arī aknu slimības [PT26]" w:value="Praktiskā izpēte un lietišķie pētījumi: Cilvēka gastrointestinālās sistēmas traucējumi, arī aknu slimības [PT26]"/>
          <w:listItem w:displayText="Praktiskā izpēte un lietišķie pētījumi: Cilvēka balsta un kustību sistēmas traucējumi [PT27]" w:value="Praktiskā izpēte un lietišķie pētījumi: Cilvēka balsta un kustību sistēmas traucējumi [PT27]"/>
          <w:listItem w:displayText="Praktiskā izpēte un lietišķie pētījumi: Cilvēka imūnsistēmas traucējumi [PT28]" w:value="Praktiskā izpēte un lietišķie pētījumi: Cilvēka imūnsistēmas traucējumi [PT28]"/>
          <w:listItem w:displayText="Praktiskā izpēte un lietišķie pētījumi: Cilvēka uroģenitālās/reproduktīvās sistēmas traucējumi [PT29]" w:value="Praktiskā izpēte un lietišķie pētījumi: Cilvēka uroģenitālās/reproduktīvās sistēmas traucējumi [PT29]"/>
          <w:listItem w:displayText="Praktiskā izpēte un lietišķie pētījumi: Cilvēka maņu orgānu (ādas, acu un ausu) slimības [PT30]" w:value="Praktiskā izpēte un lietišķie pētījumi: Cilvēka maņu orgānu (ādas, acu un ausu) slimības [PT30]"/>
          <w:listItem w:displayText="Praktiskā izpēte un lietišķie pētījumi: Cilvēka endokrīnās sistēmas / vielmaiņas traucējumi [PT31]" w:value="Praktiskā izpēte un lietišķie pētījumi: Cilvēka endokrīnās sistēmas / vielmaiņas traucējumi [PT31]"/>
          <w:listItem w:displayText="Praktiskā izpēte un lietišķie pētījumi: Citi cilvēka veselības traucējumi [PT32]" w:value="Praktiskā izpēte un lietišķie pētījumi: Citi cilvēka veselības traucējumi [PT32]"/>
          <w:listItem w:displayText="Praktiskā izpēte un lietišķie pētījumi: Dzīvnieku slimības un veselības traucējumi [PT33]" w:value="Praktiskā izpēte un lietišķie pētījumi: Dzīvnieku slimības un veselības traucējumi [PT33]"/>
          <w:listItem w:displayText="Praktiskā izpēte un lietišķie pētījumi: Dzīvnieku ēdināšana [PT38]" w:value="Praktiskā izpēte un lietišķie pētījumi: Dzīvnieku ēdināšana [PT38]"/>
          <w:listItem w:displayText="Praktiskā izpēte un lietišķie pētījumi: Dzīvnieku labturība [PT34]" w:value="Praktiskā izpēte un lietišķie pētījumi: Dzīvnieku labturība [PT34]"/>
          <w:listItem w:displayText="Praktiskā izpēte un lietišķie pētījumi: Slimību diagnosticēšana [PT35]" w:value="Praktiskā izpēte un lietišķie pētījumi: Slimību diagnosticēšana [PT35]"/>
          <w:listItem w:displayText="Praktiskā izpēte un lietišķie pētījumi: Augu slimības [PT36]" w:value="Praktiskā izpēte un lietišķie pētījumi: Augu slimības [PT36]"/>
          <w:listItem w:displayText="Praktiskā izpēte un lietišķie pētījumi: Ar regulatīviem mērķiem nesaistīta toksikoloģija un ekotoksikoloģija [PT37]" w:value="Praktiskā izpēte un lietišķie pētījumi: Ar regulatīviem mērķiem nesaistīta toksikoloģija un ekotoksikoloģija [PT37]"/>
          <w:listItem w:displayText="Izmantošana regulatīviem mērķiem un rutīnveida ražošanā: Kvalitātes kontrole (arī partijas drošuma un stipruma testi) [PRQC]" w:value="Izmantošana regulatīviem mērķiem un rutīnveida ražošanā: Kvalitātes kontrole (arī partijas drošuma un stipruma testi) [PRQC]"/>
          <w:listItem w:displayText="Izmantošana regulatīviem mērķiem un rutīnveida ražošanā: Citi iedarbīguma un panesamības testi [PR71]" w:value="Izmantošana regulatīviem mērķiem un rutīnveida ražošanā: Citi iedarbīguma un panesamības testi [PR71]"/>
          <w:listItem w:displayText="Izmantošana regulatīviem mērķiem un rutīnveida ražošanā: Toksicitātes testi un citi drošuma testi, arī farmakoloģijā [PRTS]" w:value="Izmantošana regulatīviem mērķiem un rutīnveida ražošanā: Toksicitātes testi un citi drošuma testi, arī farmakoloģijā [PRTS]"/>
          <w:listItem w:displayText="Izmantošana regulatīviem mērķiem un rutīnveida ražošanā: Rutīnveida ražošana (pa veidiem) [PRRP]" w:value="Izmantošana regulatīviem mērķiem un rutīnveida ražošanā: Rutīnveida ražošana (pa veidiem) [PRRP]"/>
          <w:listItem w:displayText="Dabiskās vides aizsardzība cilvēka vai dzīvnieku veselības vai labklājības interesēs [PE40]" w:value="Dabiskās vides aizsardzība cilvēka vai dzīvnieku veselības vai labklājības interesēs [PE40]"/>
          <w:listItem w:displayText="Sugu saglabāšana [PS41]" w:value="Sugu saglabāšana [PS41]"/>
          <w:listItem w:displayText="Augstākā izglītība [PE42-1]" w:value="Augstākā izglītība [PE42-1]"/>
          <w:listItem w:displayText="Profesionālo prasmju iegūšanai, uzturēšanai vai uzlabošanai paredzēta apmācība [PE42-2]" w:value="Profesionālo prasmju iegūšanai, uzturēšanai vai uzlabošanai paredzēta apmācība [PE42-2]"/>
          <w:listItem w:displayText="Tiesu medicīniskā izmeklēšana [PF43]" w:value="Tiesu medicīniskā izmeklēšana [PF43]"/>
          <w:listItem w:displayText="Tādu stabilu ģenētiski pārveidotu dzīvnieku koloniju uzturēšana, kurus neizmanto citās procedūrās [PG43]" w:value="Tādu stabilu ģenētiski pārveidotu dzīvnieku koloniju uzturēšana, kurus neizmanto citās procedūrās [PG43]"/>
          <w:listItem w:displayText="Nav ES nolūkiem [PN107]" w:value="Nav ES nolūkiem [PN107]"/>
        </w:dropDownList>
      </w:sdtPr>
      <w:sdtContent>
        <w:p w14:paraId="05D66B55" w14:textId="77777777" w:rsidR="00E01B4E" w:rsidRPr="00E01B4E" w:rsidRDefault="00E01B4E" w:rsidP="00E01B4E">
          <w:pPr>
            <w:spacing w:after="0" w:line="240" w:lineRule="auto"/>
            <w:jc w:val="both"/>
            <w:rPr>
              <w:rFonts w:ascii="Times New Roman" w:hAnsi="Times New Roman" w:cs="Times New Roman"/>
              <w:sz w:val="24"/>
              <w:szCs w:val="24"/>
            </w:rPr>
          </w:pPr>
          <w:r w:rsidRPr="00E01B4E">
            <w:rPr>
              <w:color w:val="808080"/>
              <w:bdr w:val="single" w:sz="4" w:space="0" w:color="0070C0"/>
              <w:shd w:val="clear" w:color="auto" w:fill="DEEAF6" w:themeFill="accent5" w:themeFillTint="33"/>
            </w:rPr>
            <w:t>Choose an item.</w:t>
          </w:r>
        </w:p>
      </w:sdtContent>
    </w:sdt>
    <w:sdt>
      <w:sdtPr>
        <w:rPr>
          <w:rFonts w:ascii="Times New Roman" w:hAnsi="Times New Roman" w:cs="Times New Roman"/>
          <w:sz w:val="24"/>
          <w:szCs w:val="24"/>
        </w:rPr>
        <w:alias w:val="Projekta nolūks vai nolūki"/>
        <w:tag w:val="Projekta nolūks vai nolūki"/>
        <w:id w:val="2030372449"/>
        <w:placeholder>
          <w:docPart w:val="B76C9897EB3D4B4A867D65AFADBBE902"/>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Praktiskā izpēte un lietišķie pētījumi: Cilvēka vēzis [PT21]" w:value="Praktiskā izpēte un lietišķie pētījumi: Cilvēka vēzis [PT21]"/>
          <w:listItem w:displayText="Praktiskā izpēte un lietišķie pētījumi: Cilvēka kardiovaskulārās sistēmas traucējumi [PT23]" w:value="Praktiskā izpēte un lietišķie pētījumi: Cilvēka kardiovaskulārās sistēmas traucējumi [PT23]"/>
          <w:listItem w:displayText="Praktiskā izpēte un lietišķie pētījumi: Cilvēka nervu sistēmas un garīgās veselības traucējumi [PT24]" w:value="Praktiskā izpēte un lietišķie pētījumi: Cilvēka nervu sistēmas un garīgās veselības traucējumi [PT24]"/>
          <w:listItem w:displayText="Praktiskā izpēte un lietišķie pētījumi: Cilvēka elpošanas sistēmas traucējumi [PT25]" w:value="Praktiskā izpēte un lietišķie pētījumi: Cilvēka elpošanas sistēmas traucējumi [PT25]"/>
          <w:listItem w:displayText="Praktiskā izpēte un lietišķie pētījumi: Cilvēka gastrointestinālās sistēmas traucējumi, arī aknu slimības [PT26]" w:value="Praktiskā izpēte un lietišķie pētījumi: Cilvēka gastrointestinālās sistēmas traucējumi, arī aknu slimības [PT26]"/>
          <w:listItem w:displayText="Praktiskā izpēte un lietišķie pētījumi: Cilvēka balsta un kustību sistēmas traucējumi [PT27]" w:value="Praktiskā izpēte un lietišķie pētījumi: Cilvēka balsta un kustību sistēmas traucējumi [PT27]"/>
          <w:listItem w:displayText="Praktiskā izpēte un lietišķie pētījumi: Cilvēka imūnsistēmas traucējumi [PT28]" w:value="Praktiskā izpēte un lietišķie pētījumi: Cilvēka imūnsistēmas traucējumi [PT28]"/>
          <w:listItem w:displayText="Praktiskā izpēte un lietišķie pētījumi: Cilvēka uroģenitālās/reproduktīvās sistēmas traucējumi [PT29]" w:value="Praktiskā izpēte un lietišķie pētījumi: Cilvēka uroģenitālās/reproduktīvās sistēmas traucējumi [PT29]"/>
          <w:listItem w:displayText="Praktiskā izpēte un lietišķie pētījumi: Cilvēka maņu orgānu (ādas, acu un ausu) slimības [PT30]" w:value="Praktiskā izpēte un lietišķie pētījumi: Cilvēka maņu orgānu (ādas, acu un ausu) slimības [PT30]"/>
          <w:listItem w:displayText="Praktiskā izpēte un lietišķie pētījumi: Cilvēka endokrīnās sistēmas / vielmaiņas traucējumi [PT31]" w:value="Praktiskā izpēte un lietišķie pētījumi: Cilvēka endokrīnās sistēmas / vielmaiņas traucējumi [PT31]"/>
          <w:listItem w:displayText="Praktiskā izpēte un lietišķie pētījumi: Citi cilvēka veselības traucējumi [PT32]" w:value="Praktiskā izpēte un lietišķie pētījumi: Citi cilvēka veselības traucējumi [PT32]"/>
          <w:listItem w:displayText="Praktiskā izpēte un lietišķie pētījumi: Dzīvnieku slimības un veselības traucējumi [PT33]" w:value="Praktiskā izpēte un lietišķie pētījumi: Dzīvnieku slimības un veselības traucējumi [PT33]"/>
          <w:listItem w:displayText="Praktiskā izpēte un lietišķie pētījumi: Dzīvnieku ēdināšana [PT38]" w:value="Praktiskā izpēte un lietišķie pētījumi: Dzīvnieku ēdināšana [PT38]"/>
          <w:listItem w:displayText="Praktiskā izpēte un lietišķie pētījumi: Dzīvnieku labturība [PT34]" w:value="Praktiskā izpēte un lietišķie pētījumi: Dzīvnieku labturība [PT34]"/>
          <w:listItem w:displayText="Praktiskā izpēte un lietišķie pētījumi: Slimību diagnosticēšana [PT35]" w:value="Praktiskā izpēte un lietišķie pētījumi: Slimību diagnosticēšana [PT35]"/>
          <w:listItem w:displayText="Praktiskā izpēte un lietišķie pētījumi: Augu slimības [PT36]" w:value="Praktiskā izpēte un lietišķie pētījumi: Augu slimības [PT36]"/>
          <w:listItem w:displayText="Praktiskā izpēte un lietišķie pētījumi: Ar regulatīviem mērķiem nesaistīta toksikoloģija un ekotoksikoloģija [PT37]" w:value="Praktiskā izpēte un lietišķie pētījumi: Ar regulatīviem mērķiem nesaistīta toksikoloģija un ekotoksikoloģija [PT37]"/>
          <w:listItem w:displayText="Izmantošana regulatīviem mērķiem un rutīnveida ražošanā: Kvalitātes kontrole (arī partijas drošuma un stipruma testi) [PRQC]" w:value="Izmantošana regulatīviem mērķiem un rutīnveida ražošanā: Kvalitātes kontrole (arī partijas drošuma un stipruma testi) [PRQC]"/>
          <w:listItem w:displayText="Izmantošana regulatīviem mērķiem un rutīnveida ražošanā: Citi iedarbīguma un panesamības testi [PR71]" w:value="Izmantošana regulatīviem mērķiem un rutīnveida ražošanā: Citi iedarbīguma un panesamības testi [PR71]"/>
          <w:listItem w:displayText="Izmantošana regulatīviem mērķiem un rutīnveida ražošanā: Toksicitātes testi un citi drošuma testi, arī farmakoloģijā [PRTS]" w:value="Izmantošana regulatīviem mērķiem un rutīnveida ražošanā: Toksicitātes testi un citi drošuma testi, arī farmakoloģijā [PRTS]"/>
          <w:listItem w:displayText="Izmantošana regulatīviem mērķiem un rutīnveida ražošanā: Rutīnveida ražošana (pa veidiem) [PRRP]" w:value="Izmantošana regulatīviem mērķiem un rutīnveida ražošanā: Rutīnveida ražošana (pa veidiem) [PRRP]"/>
          <w:listItem w:displayText="Dabiskās vides aizsardzība cilvēka vai dzīvnieku veselības vai labklājības interesēs [PE40]" w:value="Dabiskās vides aizsardzība cilvēka vai dzīvnieku veselības vai labklājības interesēs [PE40]"/>
          <w:listItem w:displayText="Sugu saglabāšana [PS41]" w:value="Sugu saglabāšana [PS41]"/>
          <w:listItem w:displayText="Augstākā izglītība [PE42-1]" w:value="Augstākā izglītība [PE42-1]"/>
          <w:listItem w:displayText="Profesionālo prasmju iegūšanai, uzturēšanai vai uzlabošanai paredzēta apmācība [PE42-2]" w:value="Profesionālo prasmju iegūšanai, uzturēšanai vai uzlabošanai paredzēta apmācība [PE42-2]"/>
          <w:listItem w:displayText="Tiesu medicīniskā izmeklēšana [PF43]" w:value="Tiesu medicīniskā izmeklēšana [PF43]"/>
          <w:listItem w:displayText="Tādu stabilu ģenētiski pārveidotu dzīvnieku koloniju uzturēšana, kurus neizmanto citās procedūrās [PG43]" w:value="Tādu stabilu ģenētiski pārveidotu dzīvnieku koloniju uzturēšana, kurus neizmanto citās procedūrās [PG43]"/>
          <w:listItem w:displayText="Nav ES nolūkiem [PN107]" w:value="Nav ES nolūkiem [PN107]"/>
        </w:dropDownList>
      </w:sdtPr>
      <w:sdtContent>
        <w:p w14:paraId="0DE0495D" w14:textId="77777777" w:rsidR="00E01B4E" w:rsidRPr="00E01B4E" w:rsidRDefault="00E01B4E" w:rsidP="00E01B4E">
          <w:pPr>
            <w:spacing w:after="0" w:line="240" w:lineRule="auto"/>
            <w:jc w:val="both"/>
            <w:rPr>
              <w:rFonts w:ascii="Times New Roman" w:hAnsi="Times New Roman" w:cs="Times New Roman"/>
              <w:sz w:val="24"/>
              <w:szCs w:val="24"/>
            </w:rPr>
          </w:pPr>
          <w:r w:rsidRPr="00E01B4E">
            <w:rPr>
              <w:color w:val="808080"/>
              <w:bdr w:val="single" w:sz="4" w:space="0" w:color="0070C0"/>
              <w:shd w:val="clear" w:color="auto" w:fill="DEEAF6" w:themeFill="accent5" w:themeFillTint="33"/>
            </w:rPr>
            <w:t>Choose an item.</w:t>
          </w:r>
        </w:p>
      </w:sdtContent>
    </w:sdt>
    <w:sdt>
      <w:sdtPr>
        <w:rPr>
          <w:rFonts w:ascii="Times New Roman" w:hAnsi="Times New Roman" w:cs="Times New Roman"/>
          <w:sz w:val="24"/>
          <w:szCs w:val="24"/>
        </w:rPr>
        <w:alias w:val="Projekta nolūks vai nolūki"/>
        <w:tag w:val="Projekta nolūks vai nolūki"/>
        <w:id w:val="-268546491"/>
        <w:placeholder>
          <w:docPart w:val="1D13C04707B6488198FFE06398B1EAB9"/>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Praktiskā izpēte un lietišķie pētījumi: Cilvēka vēzis [PT21]" w:value="Praktiskā izpēte un lietišķie pētījumi: Cilvēka vēzis [PT21]"/>
          <w:listItem w:displayText="Praktiskā izpēte un lietišķie pētījumi: Cilvēka kardiovaskulārās sistēmas traucējumi [PT23]" w:value="Praktiskā izpēte un lietišķie pētījumi: Cilvēka kardiovaskulārās sistēmas traucējumi [PT23]"/>
          <w:listItem w:displayText="Praktiskā izpēte un lietišķie pētījumi: Cilvēka nervu sistēmas un garīgās veselības traucējumi [PT24]" w:value="Praktiskā izpēte un lietišķie pētījumi: Cilvēka nervu sistēmas un garīgās veselības traucējumi [PT24]"/>
          <w:listItem w:displayText="Praktiskā izpēte un lietišķie pētījumi: Cilvēka elpošanas sistēmas traucējumi [PT25]" w:value="Praktiskā izpēte un lietišķie pētījumi: Cilvēka elpošanas sistēmas traucējumi [PT25]"/>
          <w:listItem w:displayText="Praktiskā izpēte un lietišķie pētījumi: Cilvēka gastrointestinālās sistēmas traucējumi, arī aknu slimības [PT26]" w:value="Praktiskā izpēte un lietišķie pētījumi: Cilvēka gastrointestinālās sistēmas traucējumi, arī aknu slimības [PT26]"/>
          <w:listItem w:displayText="Praktiskā izpēte un lietišķie pētījumi: Cilvēka balsta un kustību sistēmas traucējumi [PT27]" w:value="Praktiskā izpēte un lietišķie pētījumi: Cilvēka balsta un kustību sistēmas traucējumi [PT27]"/>
          <w:listItem w:displayText="Praktiskā izpēte un lietišķie pētījumi: Cilvēka imūnsistēmas traucējumi [PT28]" w:value="Praktiskā izpēte un lietišķie pētījumi: Cilvēka imūnsistēmas traucējumi [PT28]"/>
          <w:listItem w:displayText="Praktiskā izpēte un lietišķie pētījumi: Cilvēka uroģenitālās/reproduktīvās sistēmas traucējumi [PT29]" w:value="Praktiskā izpēte un lietišķie pētījumi: Cilvēka uroģenitālās/reproduktīvās sistēmas traucējumi [PT29]"/>
          <w:listItem w:displayText="Praktiskā izpēte un lietišķie pētījumi: Cilvēka maņu orgānu (ādas, acu un ausu) slimības [PT30]" w:value="Praktiskā izpēte un lietišķie pētījumi: Cilvēka maņu orgānu (ādas, acu un ausu) slimības [PT30]"/>
          <w:listItem w:displayText="Praktiskā izpēte un lietišķie pētījumi: Cilvēka endokrīnās sistēmas / vielmaiņas traucējumi [PT31]" w:value="Praktiskā izpēte un lietišķie pētījumi: Cilvēka endokrīnās sistēmas / vielmaiņas traucējumi [PT31]"/>
          <w:listItem w:displayText="Praktiskā izpēte un lietišķie pētījumi: Citi cilvēka veselības traucējumi [PT32]" w:value="Praktiskā izpēte un lietišķie pētījumi: Citi cilvēka veselības traucējumi [PT32]"/>
          <w:listItem w:displayText="Praktiskā izpēte un lietišķie pētījumi: Dzīvnieku slimības un veselības traucējumi [PT33]" w:value="Praktiskā izpēte un lietišķie pētījumi: Dzīvnieku slimības un veselības traucējumi [PT33]"/>
          <w:listItem w:displayText="Praktiskā izpēte un lietišķie pētījumi: Dzīvnieku ēdināšana [PT38]" w:value="Praktiskā izpēte un lietišķie pētījumi: Dzīvnieku ēdināšana [PT38]"/>
          <w:listItem w:displayText="Praktiskā izpēte un lietišķie pētījumi: Dzīvnieku labturība [PT34]" w:value="Praktiskā izpēte un lietišķie pētījumi: Dzīvnieku labturība [PT34]"/>
          <w:listItem w:displayText="Praktiskā izpēte un lietišķie pētījumi: Slimību diagnosticēšana [PT35]" w:value="Praktiskā izpēte un lietišķie pētījumi: Slimību diagnosticēšana [PT35]"/>
          <w:listItem w:displayText="Praktiskā izpēte un lietišķie pētījumi: Augu slimības [PT36]" w:value="Praktiskā izpēte un lietišķie pētījumi: Augu slimības [PT36]"/>
          <w:listItem w:displayText="Praktiskā izpēte un lietišķie pētījumi: Ar regulatīviem mērķiem nesaistīta toksikoloģija un ekotoksikoloģija [PT37]" w:value="Praktiskā izpēte un lietišķie pētījumi: Ar regulatīviem mērķiem nesaistīta toksikoloģija un ekotoksikoloģija [PT37]"/>
          <w:listItem w:displayText="Izmantošana regulatīviem mērķiem un rutīnveida ražošanā: Kvalitātes kontrole (arī partijas drošuma un stipruma testi) [PRQC]" w:value="Izmantošana regulatīviem mērķiem un rutīnveida ražošanā: Kvalitātes kontrole (arī partijas drošuma un stipruma testi) [PRQC]"/>
          <w:listItem w:displayText="Izmantošana regulatīviem mērķiem un rutīnveida ražošanā: Citi iedarbīguma un panesamības testi [PR71]" w:value="Izmantošana regulatīviem mērķiem un rutīnveida ražošanā: Citi iedarbīguma un panesamības testi [PR71]"/>
          <w:listItem w:displayText="Izmantošana regulatīviem mērķiem un rutīnveida ražošanā: Toksicitātes testi un citi drošuma testi, arī farmakoloģijā [PRTS]" w:value="Izmantošana regulatīviem mērķiem un rutīnveida ražošanā: Toksicitātes testi un citi drošuma testi, arī farmakoloģijā [PRTS]"/>
          <w:listItem w:displayText="Izmantošana regulatīviem mērķiem un rutīnveida ražošanā: Rutīnveida ražošana (pa veidiem) [PRRP]" w:value="Izmantošana regulatīviem mērķiem un rutīnveida ražošanā: Rutīnveida ražošana (pa veidiem) [PRRP]"/>
          <w:listItem w:displayText="Dabiskās vides aizsardzība cilvēka vai dzīvnieku veselības vai labklājības interesēs [PE40]" w:value="Dabiskās vides aizsardzība cilvēka vai dzīvnieku veselības vai labklājības interesēs [PE40]"/>
          <w:listItem w:displayText="Sugu saglabāšana [PS41]" w:value="Sugu saglabāšana [PS41]"/>
          <w:listItem w:displayText="Augstākā izglītība [PE42-1]" w:value="Augstākā izglītība [PE42-1]"/>
          <w:listItem w:displayText="Profesionālo prasmju iegūšanai, uzturēšanai vai uzlabošanai paredzēta apmācība [PE42-2]" w:value="Profesionālo prasmju iegūšanai, uzturēšanai vai uzlabošanai paredzēta apmācība [PE42-2]"/>
          <w:listItem w:displayText="Tiesu medicīniskā izmeklēšana [PF43]" w:value="Tiesu medicīniskā izmeklēšana [PF43]"/>
          <w:listItem w:displayText="Tādu stabilu ģenētiski pārveidotu dzīvnieku koloniju uzturēšana, kurus neizmanto citās procedūrās [PG43]" w:value="Tādu stabilu ģenētiski pārveidotu dzīvnieku koloniju uzturēšana, kurus neizmanto citās procedūrās [PG43]"/>
          <w:listItem w:displayText="Nav ES nolūkiem [PN107]" w:value="Nav ES nolūkiem [PN107]"/>
        </w:dropDownList>
      </w:sdtPr>
      <w:sdtContent>
        <w:p w14:paraId="706B3213" w14:textId="77777777" w:rsidR="00E01B4E" w:rsidRPr="00E01B4E" w:rsidRDefault="00E01B4E" w:rsidP="00E01B4E">
          <w:pPr>
            <w:spacing w:after="0" w:line="240" w:lineRule="auto"/>
            <w:jc w:val="both"/>
            <w:rPr>
              <w:rFonts w:ascii="Times New Roman" w:hAnsi="Times New Roman" w:cs="Times New Roman"/>
              <w:sz w:val="24"/>
              <w:szCs w:val="24"/>
            </w:rPr>
          </w:pPr>
          <w:r w:rsidRPr="00E01B4E">
            <w:rPr>
              <w:color w:val="808080"/>
              <w:bdr w:val="single" w:sz="4" w:space="0" w:color="0070C0"/>
              <w:shd w:val="clear" w:color="auto" w:fill="DEEAF6" w:themeFill="accent5" w:themeFillTint="33"/>
            </w:rPr>
            <w:t>Choose an item.</w:t>
          </w:r>
        </w:p>
      </w:sdtContent>
    </w:sdt>
    <w:sdt>
      <w:sdtPr>
        <w:rPr>
          <w:rFonts w:ascii="Times New Roman" w:hAnsi="Times New Roman" w:cs="Times New Roman"/>
          <w:sz w:val="24"/>
          <w:szCs w:val="24"/>
        </w:rPr>
        <w:alias w:val="Projekta nolūks vai nolūki"/>
        <w:tag w:val="Projekta nolūks vai nolūki"/>
        <w:id w:val="-1645657308"/>
        <w:placeholder>
          <w:docPart w:val="FF67567B57624965BCBFAECE6C235868"/>
        </w:placeholder>
        <w:showingPlcHdr/>
        <w15:color w:val="0000FF"/>
        <w:dropDownList>
          <w:listItem w:value="Choose an item."/>
          <w:listItem w:displayText="Fundamentālie pētījumi: Onkoloģija [PB1]" w:value="Fundamentālie pētījumi: Onkoloģija [PB1]"/>
          <w:listItem w:displayText="Fundamentālie pētījumi: Kardiovaskulārā sistēma (asinsrite un limfrite) [PB2]" w:value="Fundamentālie pētījumi: Kardiovaskulārā sistēma (asinsrite un limfrite) [PB2]"/>
          <w:listItem w:displayText="Fundamentālie pētījumi: Nervu sistēma [PB3]" w:value="Fundamentālie pētījumi: Nervu sistēma [PB3]"/>
          <w:listItem w:displayText="Fundamentālie pētījumi: Elpošanas orgānu sistēma [PB4]" w:value="Fundamentālie pētījumi: Elpošanas orgānu sistēma [PB4]"/>
          <w:listItem w:displayText="Fundamentālie pētījumi: Gastrointestinālā sistēma, arī aknas [PB5]" w:value="Fundamentālie pētījumi: Gastrointestinālā sistēma, arī aknas [PB5]"/>
          <w:listItem w:displayText="Fundamentālie pētījumi: Balsta un kustību aparāts [PB6]" w:value="Fundamentālie pētījumi: Balsta un kustību aparāts [PB6]"/>
          <w:listItem w:displayText="Fundamentālie pētījumi: Imūnsistēma [PB7]" w:value="Fundamentālie pētījumi: Imūnsistēma [PB7]"/>
          <w:listItem w:displayText="Fundamentālie pētījumi: Uroģenitālā/reproduktīvā sistēma [PB8]" w:value="Fundamentālie pētījumi: Uroģenitālā/reproduktīvā sistēma [PB8]"/>
          <w:listItem w:displayText="Fundamentālie pētījumi: Maņu orgāni (āda, acis un ausis) [PB9]" w:value="Fundamentālie pētījumi: Maņu orgāni (āda, acis un ausis) [PB9]"/>
          <w:listItem w:displayText="Fundamentālie pētījumi: Endokrīnā sistēma / vielmaiņa [PB10]" w:value="Fundamentālie pētījumi: Endokrīnā sistēma / vielmaiņa [PB10]"/>
          <w:listItem w:displayText="Fundamentālie pētījumi: Etoloģija / dzīvnieku uzvedība / dzīvnieku bioloģija [PB12]" w:value="Fundamentālie pētījumi: Etoloģija / dzīvnieku uzvedība / dzīvnieku bioloģija [PB12]"/>
          <w:listItem w:displayText="Fundamentālie pētījumi: Citi fundamentālie pētījumi [PB13]" w:value="Fundamentālie pētījumi: Citi fundamentālie pētījumi [PB13]"/>
          <w:listItem w:displayText="Fundamentālie pētījumi: Ontoģenēzes bioloģija [PB14]" w:value="Fundamentālie pētījumi: Ontoģenēzes bioloģija [PB14]"/>
          <w:listItem w:displayText="Praktiskā izpēte un lietišķie pētījumi: Cilvēka vēzis [PT21]" w:value="Praktiskā izpēte un lietišķie pētījumi: Cilvēka vēzis [PT21]"/>
          <w:listItem w:displayText="Praktiskā izpēte un lietišķie pētījumi: Cilvēka kardiovaskulārās sistēmas traucējumi [PT23]" w:value="Praktiskā izpēte un lietišķie pētījumi: Cilvēka kardiovaskulārās sistēmas traucējumi [PT23]"/>
          <w:listItem w:displayText="Praktiskā izpēte un lietišķie pētījumi: Cilvēka nervu sistēmas un garīgās veselības traucējumi [PT24]" w:value="Praktiskā izpēte un lietišķie pētījumi: Cilvēka nervu sistēmas un garīgās veselības traucējumi [PT24]"/>
          <w:listItem w:displayText="Praktiskā izpēte un lietišķie pētījumi: Cilvēka elpošanas sistēmas traucējumi [PT25]" w:value="Praktiskā izpēte un lietišķie pētījumi: Cilvēka elpošanas sistēmas traucējumi [PT25]"/>
          <w:listItem w:displayText="Praktiskā izpēte un lietišķie pētījumi: Cilvēka gastrointestinālās sistēmas traucējumi, arī aknu slimības [PT26]" w:value="Praktiskā izpēte un lietišķie pētījumi: Cilvēka gastrointestinālās sistēmas traucējumi, arī aknu slimības [PT26]"/>
          <w:listItem w:displayText="Praktiskā izpēte un lietišķie pētījumi: Cilvēka balsta un kustību sistēmas traucējumi [PT27]" w:value="Praktiskā izpēte un lietišķie pētījumi: Cilvēka balsta un kustību sistēmas traucējumi [PT27]"/>
          <w:listItem w:displayText="Praktiskā izpēte un lietišķie pētījumi: Cilvēka imūnsistēmas traucējumi [PT28]" w:value="Praktiskā izpēte un lietišķie pētījumi: Cilvēka imūnsistēmas traucējumi [PT28]"/>
          <w:listItem w:displayText="Praktiskā izpēte un lietišķie pētījumi: Cilvēka uroģenitālās/reproduktīvās sistēmas traucējumi [PT29]" w:value="Praktiskā izpēte un lietišķie pētījumi: Cilvēka uroģenitālās/reproduktīvās sistēmas traucējumi [PT29]"/>
          <w:listItem w:displayText="Praktiskā izpēte un lietišķie pētījumi: Cilvēka maņu orgānu (ādas, acu un ausu) slimības [PT30]" w:value="Praktiskā izpēte un lietišķie pētījumi: Cilvēka maņu orgānu (ādas, acu un ausu) slimības [PT30]"/>
          <w:listItem w:displayText="Praktiskā izpēte un lietišķie pētījumi: Cilvēka endokrīnās sistēmas / vielmaiņas traucējumi [PT31]" w:value="Praktiskā izpēte un lietišķie pētījumi: Cilvēka endokrīnās sistēmas / vielmaiņas traucējumi [PT31]"/>
          <w:listItem w:displayText="Praktiskā izpēte un lietišķie pētījumi: Citi cilvēka veselības traucējumi [PT32]" w:value="Praktiskā izpēte un lietišķie pētījumi: Citi cilvēka veselības traucējumi [PT32]"/>
          <w:listItem w:displayText="Praktiskā izpēte un lietišķie pētījumi: Dzīvnieku slimības un veselības traucējumi [PT33]" w:value="Praktiskā izpēte un lietišķie pētījumi: Dzīvnieku slimības un veselības traucējumi [PT33]"/>
          <w:listItem w:displayText="Praktiskā izpēte un lietišķie pētījumi: Dzīvnieku ēdināšana [PT38]" w:value="Praktiskā izpēte un lietišķie pētījumi: Dzīvnieku ēdināšana [PT38]"/>
          <w:listItem w:displayText="Praktiskā izpēte un lietišķie pētījumi: Dzīvnieku labturība [PT34]" w:value="Praktiskā izpēte un lietišķie pētījumi: Dzīvnieku labturība [PT34]"/>
          <w:listItem w:displayText="Praktiskā izpēte un lietišķie pētījumi: Slimību diagnosticēšana [PT35]" w:value="Praktiskā izpēte un lietišķie pētījumi: Slimību diagnosticēšana [PT35]"/>
          <w:listItem w:displayText="Praktiskā izpēte un lietišķie pētījumi: Augu slimības [PT36]" w:value="Praktiskā izpēte un lietišķie pētījumi: Augu slimības [PT36]"/>
          <w:listItem w:displayText="Praktiskā izpēte un lietišķie pētījumi: Ar regulatīviem mērķiem nesaistīta toksikoloģija un ekotoksikoloģija [PT37]" w:value="Praktiskā izpēte un lietišķie pētījumi: Ar regulatīviem mērķiem nesaistīta toksikoloģija un ekotoksikoloģija [PT37]"/>
          <w:listItem w:displayText="Izmantošana regulatīviem mērķiem un rutīnveida ražošanā: Kvalitātes kontrole (arī partijas drošuma un stipruma testi) [PRQC]" w:value="Izmantošana regulatīviem mērķiem un rutīnveida ražošanā: Kvalitātes kontrole (arī partijas drošuma un stipruma testi) [PRQC]"/>
          <w:listItem w:displayText="Izmantošana regulatīviem mērķiem un rutīnveida ražošanā: Citi iedarbīguma un panesamības testi [PR71]" w:value="Izmantošana regulatīviem mērķiem un rutīnveida ražošanā: Citi iedarbīguma un panesamības testi [PR71]"/>
          <w:listItem w:displayText="Izmantošana regulatīviem mērķiem un rutīnveida ražošanā: Toksicitātes testi un citi drošuma testi, arī farmakoloģijā [PRTS]" w:value="Izmantošana regulatīviem mērķiem un rutīnveida ražošanā: Toksicitātes testi un citi drošuma testi, arī farmakoloģijā [PRTS]"/>
          <w:listItem w:displayText="Izmantošana regulatīviem mērķiem un rutīnveida ražošanā: Rutīnveida ražošana (pa veidiem) [PRRP]" w:value="Izmantošana regulatīviem mērķiem un rutīnveida ražošanā: Rutīnveida ražošana (pa veidiem) [PRRP]"/>
          <w:listItem w:displayText="Dabiskās vides aizsardzība cilvēka vai dzīvnieku veselības vai labklājības interesēs [PE40]" w:value="Dabiskās vides aizsardzība cilvēka vai dzīvnieku veselības vai labklājības interesēs [PE40]"/>
          <w:listItem w:displayText="Sugu saglabāšana [PS41]" w:value="Sugu saglabāšana [PS41]"/>
          <w:listItem w:displayText="Augstākā izglītība [PE42-1]" w:value="Augstākā izglītība [PE42-1]"/>
          <w:listItem w:displayText="Profesionālo prasmju iegūšanai, uzturēšanai vai uzlabošanai paredzēta apmācība [PE42-2]" w:value="Profesionālo prasmju iegūšanai, uzturēšanai vai uzlabošanai paredzēta apmācība [PE42-2]"/>
          <w:listItem w:displayText="Tiesu medicīniskā izmeklēšana [PF43]" w:value="Tiesu medicīniskā izmeklēšana [PF43]"/>
          <w:listItem w:displayText="Tādu stabilu ģenētiski pārveidotu dzīvnieku koloniju uzturēšana, kurus neizmanto citās procedūrās [PG43]" w:value="Tādu stabilu ģenētiski pārveidotu dzīvnieku koloniju uzturēšana, kurus neizmanto citās procedūrās [PG43]"/>
          <w:listItem w:displayText="Nav ES nolūkiem [PN107]" w:value="Nav ES nolūkiem [PN107]"/>
        </w:dropDownList>
      </w:sdtPr>
      <w:sdtContent>
        <w:p w14:paraId="02FEF1C9" w14:textId="77777777" w:rsidR="00E01B4E" w:rsidRPr="00E01B4E" w:rsidRDefault="00E01B4E" w:rsidP="00E01B4E">
          <w:pPr>
            <w:spacing w:after="0" w:line="240" w:lineRule="auto"/>
            <w:jc w:val="both"/>
            <w:rPr>
              <w:rFonts w:ascii="Times New Roman" w:hAnsi="Times New Roman" w:cs="Times New Roman"/>
              <w:sz w:val="24"/>
              <w:szCs w:val="24"/>
            </w:rPr>
          </w:pPr>
          <w:r w:rsidRPr="00E01B4E">
            <w:rPr>
              <w:color w:val="808080"/>
              <w:bdr w:val="single" w:sz="4" w:space="0" w:color="0070C0"/>
              <w:shd w:val="clear" w:color="auto" w:fill="DEEAF6" w:themeFill="accent5" w:themeFillTint="33"/>
            </w:rPr>
            <w:t>Choose an item.</w:t>
          </w:r>
        </w:p>
      </w:sdtContent>
    </w:sdt>
    <w:p w14:paraId="5B6CF312" w14:textId="77777777" w:rsidR="00E01B4E" w:rsidRPr="00E01B4E" w:rsidRDefault="00E01B4E" w:rsidP="00E01B4E">
      <w:pPr>
        <w:shd w:val="clear" w:color="auto" w:fill="FFFFFF" w:themeFill="background1"/>
        <w:tabs>
          <w:tab w:val="left" w:pos="8505"/>
        </w:tabs>
        <w:spacing w:after="0" w:line="240" w:lineRule="auto"/>
        <w:rPr>
          <w:rFonts w:ascii="Times New Roman" w:hAnsi="Times New Roman" w:cs="Times New Roman"/>
          <w:b/>
          <w:bCs/>
          <w:color w:val="008000"/>
          <w:sz w:val="24"/>
          <w:szCs w:val="24"/>
        </w:rPr>
      </w:pPr>
    </w:p>
    <w:p w14:paraId="5AA77545" w14:textId="3BF8999F" w:rsidR="00C14DBF" w:rsidRDefault="00C14DBF" w:rsidP="00C14DBF">
      <w:pPr>
        <w:shd w:val="clear" w:color="auto" w:fill="FFFFFF" w:themeFill="background1"/>
        <w:spacing w:after="0" w:line="240" w:lineRule="auto"/>
        <w:jc w:val="both"/>
        <w:rPr>
          <w:rFonts w:ascii="Times New Roman" w:hAnsi="Times New Roman" w:cs="Times New Roman"/>
          <w:sz w:val="24"/>
          <w:szCs w:val="24"/>
        </w:rPr>
      </w:pPr>
    </w:p>
    <w:p w14:paraId="4A953A10" w14:textId="06B85B1C" w:rsidR="00772547" w:rsidRDefault="000C51CB" w:rsidP="00871668">
      <w:pPr>
        <w:shd w:val="clear" w:color="auto" w:fill="BDD6EE" w:themeFill="accent5" w:themeFillTint="66"/>
        <w:tabs>
          <w:tab w:val="left" w:pos="850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772547" w:rsidRPr="00F362DE">
        <w:rPr>
          <w:rFonts w:ascii="Times New Roman" w:hAnsi="Times New Roman" w:cs="Times New Roman"/>
          <w:b/>
          <w:bCs/>
          <w:sz w:val="28"/>
          <w:szCs w:val="28"/>
        </w:rPr>
        <w:t xml:space="preserve">. Projekta </w:t>
      </w:r>
      <w:r w:rsidR="000D40C4">
        <w:rPr>
          <w:rFonts w:ascii="Times New Roman" w:hAnsi="Times New Roman" w:cs="Times New Roman"/>
          <w:b/>
          <w:bCs/>
          <w:sz w:val="28"/>
          <w:szCs w:val="28"/>
        </w:rPr>
        <w:t>mērķis</w:t>
      </w:r>
    </w:p>
    <w:p w14:paraId="59E14EF4" w14:textId="3BA8D6D9" w:rsidR="00772547" w:rsidRPr="00F25C47" w:rsidRDefault="000D40C4" w:rsidP="00871668">
      <w:pPr>
        <w:shd w:val="clear" w:color="auto" w:fill="DEEAF6" w:themeFill="accent5" w:themeFillTint="33"/>
        <w:tabs>
          <w:tab w:val="left" w:pos="8505"/>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Norāda izmēģinājuma projekta sākotnējo mērķi.</w:t>
      </w:r>
    </w:p>
    <w:p w14:paraId="4B2A3676" w14:textId="2D783492" w:rsidR="00772547" w:rsidRDefault="00772547" w:rsidP="00C14DBF">
      <w:pPr>
        <w:shd w:val="clear" w:color="auto" w:fill="FFFFFF" w:themeFill="background1"/>
        <w:spacing w:after="0" w:line="240" w:lineRule="auto"/>
        <w:jc w:val="both"/>
        <w:rPr>
          <w:rFonts w:ascii="Times New Roman" w:hAnsi="Times New Roman" w:cs="Times New Roman"/>
          <w:sz w:val="24"/>
          <w:szCs w:val="24"/>
        </w:rPr>
      </w:pPr>
    </w:p>
    <w:p w14:paraId="7785877F" w14:textId="58AC17C2" w:rsidR="00772547" w:rsidRDefault="00772547" w:rsidP="00C14DBF">
      <w:pPr>
        <w:shd w:val="clear" w:color="auto" w:fill="FFFFFF" w:themeFill="background1"/>
        <w:spacing w:after="0" w:line="240" w:lineRule="auto"/>
        <w:jc w:val="both"/>
        <w:rPr>
          <w:rFonts w:ascii="Times New Roman" w:hAnsi="Times New Roman" w:cs="Times New Roman"/>
          <w:sz w:val="24"/>
          <w:szCs w:val="24"/>
        </w:rPr>
      </w:pPr>
    </w:p>
    <w:p w14:paraId="250D8EDA" w14:textId="3746EC39" w:rsidR="00972C5E" w:rsidRPr="0099091E" w:rsidRDefault="000C51CB" w:rsidP="00871668">
      <w:pPr>
        <w:shd w:val="clear" w:color="auto" w:fill="BDD6EE" w:themeFill="accent5"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851A5E">
        <w:rPr>
          <w:rFonts w:ascii="Times New Roman" w:hAnsi="Times New Roman" w:cs="Times New Roman"/>
          <w:b/>
          <w:bCs/>
          <w:sz w:val="28"/>
          <w:szCs w:val="28"/>
        </w:rPr>
        <w:t xml:space="preserve">. </w:t>
      </w:r>
      <w:r w:rsidR="000D40C4">
        <w:rPr>
          <w:rFonts w:ascii="Times New Roman" w:hAnsi="Times New Roman" w:cs="Times New Roman"/>
          <w:b/>
          <w:bCs/>
          <w:sz w:val="28"/>
          <w:szCs w:val="28"/>
        </w:rPr>
        <w:t>Mērķu sasniegšana</w:t>
      </w:r>
    </w:p>
    <w:p w14:paraId="2F616D88" w14:textId="77777777" w:rsidR="000C51CB" w:rsidRPr="000C51CB" w:rsidRDefault="000C51CB" w:rsidP="00871668">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0C51CB">
        <w:rPr>
          <w:rFonts w:ascii="Times New Roman" w:hAnsi="Times New Roman" w:cs="Times New Roman"/>
          <w:i/>
          <w:iCs/>
          <w:sz w:val="20"/>
          <w:szCs w:val="20"/>
        </w:rPr>
        <w:t>Īsi izskaidro, vai un kādā mērā ir sasniegti apstiprinātajā projektā izvirzītie mērķi. Ja mērķi nav sasniegti, tad norāda iemeslus. Vai ir bijuši citi būtiski konstatējumi? Kādi ir ieguvumi no līdzšinējā darba un vai ir paredzami vēl citi ieguvumi nākotnē?</w:t>
      </w:r>
    </w:p>
    <w:p w14:paraId="2A1CE9A2" w14:textId="2B553B3C" w:rsidR="00F25C47" w:rsidRDefault="000C51CB" w:rsidP="00871668">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0C51CB">
        <w:rPr>
          <w:rFonts w:ascii="Times New Roman" w:hAnsi="Times New Roman" w:cs="Times New Roman"/>
          <w:i/>
          <w:iCs/>
          <w:sz w:val="20"/>
          <w:szCs w:val="20"/>
        </w:rPr>
        <w:t xml:space="preserve">Vai projekta rezultāti ir izplatīti, t.sk. gadījumos, kad hipotēzes nav pierādītas. Ja jā, </w:t>
      </w:r>
      <w:proofErr w:type="spellStart"/>
      <w:r w:rsidRPr="000C51CB">
        <w:rPr>
          <w:rFonts w:ascii="Times New Roman" w:hAnsi="Times New Roman" w:cs="Times New Roman"/>
          <w:i/>
          <w:iCs/>
          <w:sz w:val="20"/>
          <w:szCs w:val="20"/>
        </w:rPr>
        <w:t>p</w:t>
      </w:r>
      <w:r w:rsidR="00612917">
        <w:rPr>
          <w:rFonts w:ascii="Times New Roman" w:hAnsi="Times New Roman" w:cs="Times New Roman"/>
          <w:i/>
          <w:iCs/>
          <w:sz w:val="20"/>
          <w:szCs w:val="20"/>
        </w:rPr>
        <w:t>ap</w:t>
      </w:r>
      <w:r w:rsidRPr="000C51CB">
        <w:rPr>
          <w:rFonts w:ascii="Times New Roman" w:hAnsi="Times New Roman" w:cs="Times New Roman"/>
          <w:i/>
          <w:iCs/>
          <w:sz w:val="20"/>
          <w:szCs w:val="20"/>
        </w:rPr>
        <w:t>raksta</w:t>
      </w:r>
      <w:proofErr w:type="spellEnd"/>
      <w:r w:rsidRPr="000C51CB">
        <w:rPr>
          <w:rFonts w:ascii="Times New Roman" w:hAnsi="Times New Roman" w:cs="Times New Roman"/>
          <w:i/>
          <w:iCs/>
          <w:sz w:val="20"/>
          <w:szCs w:val="20"/>
        </w:rPr>
        <w:t>, kā. Ja nē, norāda, kā un kad rezultātus iecerēts publiskot.</w:t>
      </w:r>
    </w:p>
    <w:p w14:paraId="59E3D46A" w14:textId="2850ED19" w:rsidR="000C51CB" w:rsidRPr="00F25C47" w:rsidRDefault="000C51CB" w:rsidP="00871668">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4A7430" w14:paraId="136AF4A7" w14:textId="77777777" w:rsidTr="00871668">
        <w:tc>
          <w:tcPr>
            <w:tcW w:w="1559" w:type="dxa"/>
            <w:shd w:val="clear" w:color="auto" w:fill="BDD6EE" w:themeFill="accent5" w:themeFillTint="66"/>
          </w:tcPr>
          <w:p w14:paraId="3907CF7B" w14:textId="63FBBFE5" w:rsidR="004A7430" w:rsidRPr="004A7430" w:rsidRDefault="004A7430" w:rsidP="000C51CB">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7BAF6963" w14:textId="77777777" w:rsidR="004A7430" w:rsidRDefault="004A7430" w:rsidP="000C51CB">
            <w:pPr>
              <w:tabs>
                <w:tab w:val="left" w:pos="4536"/>
              </w:tabs>
              <w:jc w:val="both"/>
              <w:rPr>
                <w:rFonts w:ascii="Times New Roman" w:hAnsi="Times New Roman" w:cs="Times New Roman"/>
                <w:i/>
                <w:iCs/>
                <w:sz w:val="20"/>
                <w:szCs w:val="20"/>
              </w:rPr>
            </w:pPr>
          </w:p>
        </w:tc>
      </w:tr>
    </w:tbl>
    <w:p w14:paraId="470AA0BC"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1502889368"/>
          <w:placeholder>
            <w:docPart w:val="E72B9A60EB53457DA02833C483D9AD3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7FD856F5" w14:textId="77777777" w:rsidR="006179D3" w:rsidRDefault="006179D3" w:rsidP="00661AB2">
      <w:pPr>
        <w:tabs>
          <w:tab w:val="left" w:pos="4536"/>
        </w:tabs>
        <w:spacing w:after="0" w:line="240" w:lineRule="auto"/>
        <w:jc w:val="right"/>
        <w:rPr>
          <w:rFonts w:ascii="Times New Roman" w:hAnsi="Times New Roman" w:cs="Times New Roman"/>
          <w:sz w:val="24"/>
          <w:szCs w:val="24"/>
        </w:rPr>
      </w:pPr>
    </w:p>
    <w:p w14:paraId="4DCBD0EF" w14:textId="1F1B3E1D" w:rsidR="004A7430" w:rsidRDefault="004A7430" w:rsidP="004A7430">
      <w:pPr>
        <w:tabs>
          <w:tab w:val="left" w:pos="4536"/>
        </w:tabs>
        <w:spacing w:after="0" w:line="240" w:lineRule="auto"/>
        <w:jc w:val="both"/>
        <w:rPr>
          <w:rFonts w:ascii="Times New Roman" w:hAnsi="Times New Roman" w:cs="Times New Roman"/>
          <w:sz w:val="24"/>
          <w:szCs w:val="24"/>
        </w:rPr>
      </w:pPr>
    </w:p>
    <w:p w14:paraId="732A977A" w14:textId="702F2A85" w:rsidR="004A7430" w:rsidRDefault="004A7430" w:rsidP="004A7430">
      <w:pPr>
        <w:tabs>
          <w:tab w:val="left" w:pos="4536"/>
        </w:tabs>
        <w:spacing w:after="0" w:line="240" w:lineRule="auto"/>
        <w:jc w:val="both"/>
        <w:rPr>
          <w:rFonts w:ascii="Times New Roman" w:hAnsi="Times New Roman" w:cs="Times New Roman"/>
          <w:sz w:val="24"/>
          <w:szCs w:val="24"/>
        </w:rPr>
      </w:pPr>
    </w:p>
    <w:p w14:paraId="5C7F2B46" w14:textId="77777777" w:rsidR="004A7430" w:rsidRDefault="004A7430" w:rsidP="004A7430">
      <w:pPr>
        <w:tabs>
          <w:tab w:val="left" w:pos="4536"/>
        </w:tabs>
        <w:spacing w:after="0" w:line="240" w:lineRule="auto"/>
        <w:jc w:val="both"/>
        <w:rPr>
          <w:rFonts w:ascii="Times New Roman" w:hAnsi="Times New Roman" w:cs="Times New Roman"/>
          <w:sz w:val="24"/>
          <w:szCs w:val="24"/>
        </w:rPr>
      </w:pPr>
    </w:p>
    <w:p w14:paraId="19758D76" w14:textId="35090A60" w:rsidR="00B07DA4" w:rsidRPr="004A7430" w:rsidRDefault="004A7430" w:rsidP="00871668">
      <w:pPr>
        <w:shd w:val="clear" w:color="auto" w:fill="BDD6EE" w:themeFill="accent5"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 Faktiskais kaitējums</w:t>
      </w:r>
    </w:p>
    <w:p w14:paraId="6A2EE630" w14:textId="479DAAAC" w:rsidR="004A7430" w:rsidRDefault="004A7430" w:rsidP="00871668">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bookmarkStart w:id="2" w:name="_Hlk180496581"/>
      <w:r>
        <w:rPr>
          <w:rFonts w:ascii="Times New Roman" w:hAnsi="Times New Roman" w:cs="Times New Roman"/>
          <w:i/>
          <w:iCs/>
          <w:sz w:val="20"/>
          <w:szCs w:val="20"/>
        </w:rPr>
        <w:t>Norāda faktisko smaguma pakāpi dzīvnieku katrai sugai pa grupām vai atsevišķam indivīdam, ja tam atšķiras smaguma pakāpe no citiem dzīvniekiem (grupām).</w:t>
      </w:r>
    </w:p>
    <w:bookmarkEnd w:id="2"/>
    <w:p w14:paraId="4B244F9E"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1883446153"/>
          <w:placeholder>
            <w:docPart w:val="07FD497D9DA44F7A98546BE12C88B3D6"/>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104F0B78" w14:textId="77777777" w:rsidR="006179D3" w:rsidRDefault="006179D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bdr w:val="single" w:sz="4" w:space="0" w:color="auto"/>
        </w:rPr>
      </w:pPr>
    </w:p>
    <w:p w14:paraId="76B21DA9" w14:textId="77777777" w:rsidR="006179D3" w:rsidRPr="00B07DA4" w:rsidRDefault="006179D3" w:rsidP="00E40372">
      <w:pPr>
        <w:shd w:val="clear" w:color="auto" w:fill="FFFFFF" w:themeFill="background1"/>
        <w:tabs>
          <w:tab w:val="left" w:pos="4536"/>
        </w:tabs>
        <w:spacing w:after="0" w:line="240" w:lineRule="auto"/>
        <w:jc w:val="right"/>
        <w:rPr>
          <w:rFonts w:ascii="Times New Roman" w:hAnsi="Times New Roman" w:cs="Times New Roman"/>
          <w:b/>
          <w:bCs/>
          <w:color w:val="990033"/>
          <w:sz w:val="24"/>
          <w:szCs w:val="24"/>
        </w:rPr>
      </w:pPr>
    </w:p>
    <w:tbl>
      <w:tblPr>
        <w:tblStyle w:val="TableGrid1"/>
        <w:tblW w:w="9639" w:type="dxa"/>
        <w:tblInd w:w="-5" w:type="dxa"/>
        <w:tblLayout w:type="fixed"/>
        <w:tblLook w:val="04A0" w:firstRow="1" w:lastRow="0" w:firstColumn="1" w:lastColumn="0" w:noHBand="0" w:noVBand="1"/>
      </w:tblPr>
      <w:tblGrid>
        <w:gridCol w:w="4395"/>
        <w:gridCol w:w="1701"/>
        <w:gridCol w:w="1275"/>
        <w:gridCol w:w="1134"/>
        <w:gridCol w:w="1134"/>
      </w:tblGrid>
      <w:tr w:rsidR="004A7430" w:rsidRPr="009A57EC" w14:paraId="69DBB014" w14:textId="77777777" w:rsidTr="00871668">
        <w:tc>
          <w:tcPr>
            <w:tcW w:w="4395" w:type="dxa"/>
            <w:shd w:val="clear" w:color="auto" w:fill="DEEAF6" w:themeFill="accent5" w:themeFillTint="33"/>
          </w:tcPr>
          <w:p w14:paraId="410B6A2C" w14:textId="709061E5" w:rsidR="004A7430" w:rsidRPr="00235F72" w:rsidRDefault="004A7430" w:rsidP="00436074">
            <w:pPr>
              <w:rPr>
                <w:rFonts w:ascii="Times New Roman" w:eastAsia="Calibri" w:hAnsi="Times New Roman" w:cs="Times New Roman"/>
                <w:b/>
                <w:bCs/>
                <w:sz w:val="24"/>
                <w:szCs w:val="24"/>
              </w:rPr>
            </w:pPr>
            <w:r>
              <w:rPr>
                <w:rFonts w:ascii="Times New Roman" w:eastAsia="Calibri" w:hAnsi="Times New Roman" w:cs="Times New Roman"/>
                <w:b/>
                <w:bCs/>
                <w:sz w:val="24"/>
                <w:szCs w:val="24"/>
              </w:rPr>
              <w:t>Faktiskais kaitējuma</w:t>
            </w:r>
          </w:p>
        </w:tc>
        <w:tc>
          <w:tcPr>
            <w:tcW w:w="5244" w:type="dxa"/>
            <w:gridSpan w:val="4"/>
            <w:shd w:val="clear" w:color="auto" w:fill="DEEAF6" w:themeFill="accent5" w:themeFillTint="33"/>
          </w:tcPr>
          <w:p w14:paraId="6DF4F804" w14:textId="2DEA53C2" w:rsidR="004A7430" w:rsidRPr="00235F72" w:rsidRDefault="004A7430" w:rsidP="004A7430">
            <w:pPr>
              <w:jc w:val="center"/>
              <w:rPr>
                <w:rFonts w:ascii="Times New Roman" w:eastAsia="Calibri" w:hAnsi="Times New Roman" w:cs="Times New Roman"/>
                <w:b/>
                <w:bCs/>
                <w:color w:val="0070C0"/>
                <w:sz w:val="24"/>
                <w:szCs w:val="24"/>
              </w:rPr>
            </w:pPr>
            <w:r>
              <w:rPr>
                <w:rFonts w:ascii="Times New Roman" w:eastAsia="Calibri" w:hAnsi="Times New Roman" w:cs="Times New Roman"/>
                <w:b/>
                <w:bCs/>
                <w:sz w:val="24"/>
                <w:szCs w:val="24"/>
              </w:rPr>
              <w:t>Dzīvnieku skaits, iedalot pēc faktiskās smaguma pakāpes</w:t>
            </w:r>
          </w:p>
        </w:tc>
      </w:tr>
      <w:tr w:rsidR="004A7430" w:rsidRPr="009A57EC" w14:paraId="1549EDFC" w14:textId="77777777" w:rsidTr="00871668">
        <w:tc>
          <w:tcPr>
            <w:tcW w:w="4395" w:type="dxa"/>
            <w:tcBorders>
              <w:bottom w:val="single" w:sz="4" w:space="0" w:color="auto"/>
            </w:tcBorders>
            <w:shd w:val="clear" w:color="auto" w:fill="DEEAF6" w:themeFill="accent5" w:themeFillTint="33"/>
          </w:tcPr>
          <w:p w14:paraId="2BFEEE92" w14:textId="77777777" w:rsidR="004A7430" w:rsidRPr="00235F72" w:rsidRDefault="004A7430" w:rsidP="00436074">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Suga</w:t>
            </w:r>
          </w:p>
        </w:tc>
        <w:tc>
          <w:tcPr>
            <w:tcW w:w="1701" w:type="dxa"/>
            <w:tcBorders>
              <w:bottom w:val="single" w:sz="4" w:space="0" w:color="auto"/>
            </w:tcBorders>
            <w:shd w:val="clear" w:color="auto" w:fill="DEEAF6" w:themeFill="accent5" w:themeFillTint="33"/>
          </w:tcPr>
          <w:p w14:paraId="6E1321D1" w14:textId="77777777" w:rsidR="004A7430" w:rsidRPr="00235F72" w:rsidRDefault="004A7430" w:rsidP="00436074">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Neatgriezeniska</w:t>
            </w:r>
          </w:p>
        </w:tc>
        <w:tc>
          <w:tcPr>
            <w:tcW w:w="1275" w:type="dxa"/>
            <w:tcBorders>
              <w:bottom w:val="single" w:sz="4" w:space="0" w:color="auto"/>
            </w:tcBorders>
            <w:shd w:val="clear" w:color="auto" w:fill="DEEAF6" w:themeFill="accent5" w:themeFillTint="33"/>
          </w:tcPr>
          <w:p w14:paraId="6F053367" w14:textId="77777777" w:rsidR="004A7430" w:rsidRPr="00235F72" w:rsidRDefault="004A7430" w:rsidP="00436074">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Viegla</w:t>
            </w:r>
          </w:p>
        </w:tc>
        <w:tc>
          <w:tcPr>
            <w:tcW w:w="1134" w:type="dxa"/>
            <w:tcBorders>
              <w:bottom w:val="single" w:sz="4" w:space="0" w:color="auto"/>
            </w:tcBorders>
            <w:shd w:val="clear" w:color="auto" w:fill="DEEAF6" w:themeFill="accent5" w:themeFillTint="33"/>
          </w:tcPr>
          <w:p w14:paraId="3591E696" w14:textId="77777777" w:rsidR="004A7430" w:rsidRPr="00235F72" w:rsidRDefault="004A7430" w:rsidP="00436074">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Mērena</w:t>
            </w:r>
          </w:p>
        </w:tc>
        <w:tc>
          <w:tcPr>
            <w:tcW w:w="1134" w:type="dxa"/>
            <w:tcBorders>
              <w:bottom w:val="single" w:sz="4" w:space="0" w:color="auto"/>
            </w:tcBorders>
            <w:shd w:val="clear" w:color="auto" w:fill="DEEAF6" w:themeFill="accent5" w:themeFillTint="33"/>
          </w:tcPr>
          <w:p w14:paraId="3947DF2F" w14:textId="77777777" w:rsidR="004A7430" w:rsidRPr="00235F72" w:rsidRDefault="004A7430" w:rsidP="00436074">
            <w:pPr>
              <w:rPr>
                <w:rFonts w:ascii="Times New Roman" w:eastAsia="Calibri" w:hAnsi="Times New Roman" w:cs="Times New Roman"/>
                <w:b/>
                <w:bCs/>
                <w:sz w:val="24"/>
                <w:szCs w:val="24"/>
              </w:rPr>
            </w:pPr>
            <w:r w:rsidRPr="00235F72">
              <w:rPr>
                <w:rFonts w:ascii="Times New Roman" w:eastAsia="Calibri" w:hAnsi="Times New Roman" w:cs="Times New Roman"/>
                <w:b/>
                <w:bCs/>
                <w:sz w:val="24"/>
                <w:szCs w:val="24"/>
              </w:rPr>
              <w:t>Smaga</w:t>
            </w:r>
          </w:p>
        </w:tc>
      </w:tr>
      <w:tr w:rsidR="004A7430" w:rsidRPr="009A57EC" w14:paraId="329B9A9C" w14:textId="77777777" w:rsidTr="00436074">
        <w:trPr>
          <w:trHeight w:val="101"/>
        </w:trPr>
        <w:sdt>
          <w:sdtPr>
            <w:rPr>
              <w:rFonts w:ascii="Calibri" w:eastAsia="Calibri" w:hAnsi="Calibri" w:cs="Times New Roman"/>
            </w:rPr>
            <w:id w:val="-925187616"/>
            <w:placeholder>
              <w:docPart w:val="B6A46FBA402840F29A5B29EE6A36882E"/>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left w:val="single" w:sz="4" w:space="0" w:color="auto"/>
                  <w:bottom w:val="single" w:sz="4" w:space="0" w:color="auto"/>
                  <w:right w:val="single" w:sz="4" w:space="0" w:color="auto"/>
                </w:tcBorders>
                <w:shd w:val="clear" w:color="auto" w:fill="auto"/>
              </w:tcPr>
              <w:p w14:paraId="503BA334" w14:textId="77777777" w:rsidR="004A7430" w:rsidRPr="009A57EC"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14:paraId="1AF0E6BF" w14:textId="77777777" w:rsidR="004A7430" w:rsidRPr="009A57EC" w:rsidRDefault="004A7430" w:rsidP="00436074">
            <w:pP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D0F399" w14:textId="77777777" w:rsidR="004A7430" w:rsidRPr="009A57EC" w:rsidRDefault="004A7430" w:rsidP="00436074">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DEFA0" w14:textId="77777777" w:rsidR="004A7430" w:rsidRPr="009A57EC" w:rsidRDefault="004A7430" w:rsidP="00436074">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EAC0F" w14:textId="77777777" w:rsidR="004A7430" w:rsidRPr="009A57EC" w:rsidRDefault="004A7430" w:rsidP="00436074">
            <w:pPr>
              <w:rPr>
                <w:rFonts w:ascii="Calibri" w:eastAsia="Calibri" w:hAnsi="Calibri" w:cs="Times New Roman"/>
              </w:rPr>
            </w:pPr>
          </w:p>
        </w:tc>
      </w:tr>
      <w:tr w:rsidR="004A7430" w:rsidRPr="009A57EC" w14:paraId="30840771" w14:textId="77777777" w:rsidTr="00436074">
        <w:sdt>
          <w:sdtPr>
            <w:rPr>
              <w:rFonts w:ascii="Calibri" w:eastAsia="Calibri" w:hAnsi="Calibri" w:cs="Times New Roman"/>
            </w:rPr>
            <w:id w:val="335045847"/>
            <w:placeholder>
              <w:docPart w:val="AD9D108D58A149C49A57BA0B493391A1"/>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left w:val="single" w:sz="4" w:space="0" w:color="auto"/>
                  <w:bottom w:val="single" w:sz="4" w:space="0" w:color="auto"/>
                  <w:right w:val="single" w:sz="4" w:space="0" w:color="auto"/>
                </w:tcBorders>
                <w:shd w:val="clear" w:color="auto" w:fill="auto"/>
              </w:tcPr>
              <w:p w14:paraId="16872060" w14:textId="77777777" w:rsidR="004A7430" w:rsidRPr="009A57EC"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14:paraId="58F1C436" w14:textId="77777777" w:rsidR="004A7430" w:rsidRPr="009A57EC" w:rsidRDefault="004A7430" w:rsidP="00436074">
            <w:pPr>
              <w:rPr>
                <w:rFonts w:ascii="Calibri" w:eastAsia="Calibri" w:hAnsi="Calibri"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013471" w14:textId="77777777" w:rsidR="004A7430" w:rsidRPr="009A57EC" w:rsidRDefault="004A7430" w:rsidP="00436074">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5B150" w14:textId="77777777" w:rsidR="004A7430" w:rsidRPr="009A57EC" w:rsidRDefault="004A7430" w:rsidP="00436074">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010DE" w14:textId="77777777" w:rsidR="004A7430" w:rsidRPr="009A57EC" w:rsidRDefault="004A7430" w:rsidP="00436074">
            <w:pPr>
              <w:rPr>
                <w:rFonts w:ascii="Calibri" w:eastAsia="Calibri" w:hAnsi="Calibri" w:cs="Times New Roman"/>
              </w:rPr>
            </w:pPr>
          </w:p>
        </w:tc>
      </w:tr>
      <w:tr w:rsidR="004A7430" w:rsidRPr="009A57EC" w14:paraId="3769D5E3" w14:textId="77777777" w:rsidTr="00436074">
        <w:sdt>
          <w:sdtPr>
            <w:rPr>
              <w:rFonts w:ascii="Calibri" w:eastAsia="Calibri" w:hAnsi="Calibri" w:cs="Times New Roman"/>
            </w:rPr>
            <w:id w:val="-720821698"/>
            <w:placeholder>
              <w:docPart w:val="22839DE080434B2DA595C660384CF742"/>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541E3804" w14:textId="77777777" w:rsidR="004A7430" w:rsidRPr="009A57EC"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2657D39C"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125DDF91"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365673A0"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2D9E9293" w14:textId="77777777" w:rsidR="004A7430" w:rsidRPr="009A57EC" w:rsidRDefault="004A7430" w:rsidP="00436074">
            <w:pPr>
              <w:rPr>
                <w:rFonts w:ascii="Calibri" w:eastAsia="Calibri" w:hAnsi="Calibri" w:cs="Times New Roman"/>
              </w:rPr>
            </w:pPr>
          </w:p>
        </w:tc>
      </w:tr>
      <w:tr w:rsidR="004A7430" w:rsidRPr="009A57EC" w14:paraId="2BAFDF52" w14:textId="77777777" w:rsidTr="00436074">
        <w:sdt>
          <w:sdtPr>
            <w:rPr>
              <w:rFonts w:ascii="Calibri" w:eastAsia="Calibri" w:hAnsi="Calibri" w:cs="Times New Roman"/>
            </w:rPr>
            <w:id w:val="-347411213"/>
            <w:placeholder>
              <w:docPart w:val="1356A7EFF52741AF8E4FE37D8517D673"/>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723F400D" w14:textId="77777777" w:rsidR="004A7430" w:rsidRPr="009A57EC"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7F8923B6"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4B2BFA06"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71238A39"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7B7AA8EF" w14:textId="77777777" w:rsidR="004A7430" w:rsidRPr="009A57EC" w:rsidRDefault="004A7430" w:rsidP="00436074">
            <w:pPr>
              <w:rPr>
                <w:rFonts w:ascii="Calibri" w:eastAsia="Calibri" w:hAnsi="Calibri" w:cs="Times New Roman"/>
              </w:rPr>
            </w:pPr>
          </w:p>
        </w:tc>
      </w:tr>
      <w:tr w:rsidR="004A7430" w:rsidRPr="009A57EC" w14:paraId="502D39CF" w14:textId="77777777" w:rsidTr="00436074">
        <w:sdt>
          <w:sdtPr>
            <w:rPr>
              <w:rFonts w:ascii="Calibri" w:eastAsia="Calibri" w:hAnsi="Calibri" w:cs="Times New Roman"/>
            </w:rPr>
            <w:id w:val="-1807611008"/>
            <w:placeholder>
              <w:docPart w:val="6E4798B176CD472FA2B0BDC137D62D57"/>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1517286E" w14:textId="77777777" w:rsidR="004A7430" w:rsidRPr="009A57EC"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3476BD0F"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4A3FABA9"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07A9499D"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0479D000" w14:textId="77777777" w:rsidR="004A7430" w:rsidRPr="009A57EC" w:rsidRDefault="004A7430" w:rsidP="00436074">
            <w:pPr>
              <w:rPr>
                <w:rFonts w:ascii="Calibri" w:eastAsia="Calibri" w:hAnsi="Calibri" w:cs="Times New Roman"/>
              </w:rPr>
            </w:pPr>
          </w:p>
        </w:tc>
      </w:tr>
      <w:tr w:rsidR="004A7430" w:rsidRPr="009A57EC" w14:paraId="0804AAFB" w14:textId="77777777" w:rsidTr="004A7430">
        <w:sdt>
          <w:sdtPr>
            <w:rPr>
              <w:rFonts w:ascii="Calibri" w:eastAsia="Calibri" w:hAnsi="Calibri" w:cs="Times New Roman"/>
            </w:rPr>
            <w:id w:val="1876810052"/>
            <w:placeholder>
              <w:docPart w:val="DD79A26DFECD451297222182FB615644"/>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720FA1AC" w14:textId="77777777" w:rsidR="004A7430" w:rsidRPr="009A57EC"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5CBA3DC4"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6FE072D3"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10A1F4B4"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30354E2C" w14:textId="77777777" w:rsidR="004A7430" w:rsidRPr="009A57EC" w:rsidRDefault="004A7430" w:rsidP="00436074">
            <w:pPr>
              <w:rPr>
                <w:rFonts w:ascii="Calibri" w:eastAsia="Calibri" w:hAnsi="Calibri" w:cs="Times New Roman"/>
              </w:rPr>
            </w:pPr>
          </w:p>
        </w:tc>
      </w:tr>
      <w:tr w:rsidR="004A7430" w:rsidRPr="009A57EC" w14:paraId="7FA4ECDB" w14:textId="77777777" w:rsidTr="004A7430">
        <w:sdt>
          <w:sdtPr>
            <w:rPr>
              <w:rFonts w:ascii="Calibri" w:eastAsia="Calibri" w:hAnsi="Calibri" w:cs="Times New Roman"/>
            </w:rPr>
            <w:id w:val="-2079741185"/>
            <w:placeholder>
              <w:docPart w:val="244FB3B50E7B4E75AE1FA37BAD5A9FF8"/>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33B6451A" w14:textId="328144D1" w:rsidR="004A7430"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7285B396"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0E4763BA"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63C98F24"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4685373D" w14:textId="77777777" w:rsidR="004A7430" w:rsidRPr="009A57EC" w:rsidRDefault="004A7430" w:rsidP="00436074">
            <w:pPr>
              <w:rPr>
                <w:rFonts w:ascii="Calibri" w:eastAsia="Calibri" w:hAnsi="Calibri" w:cs="Times New Roman"/>
              </w:rPr>
            </w:pPr>
          </w:p>
        </w:tc>
      </w:tr>
      <w:tr w:rsidR="004A7430" w:rsidRPr="009A57EC" w14:paraId="37173DAA" w14:textId="77777777" w:rsidTr="004A7430">
        <w:sdt>
          <w:sdtPr>
            <w:rPr>
              <w:rFonts w:ascii="Calibri" w:eastAsia="Calibri" w:hAnsi="Calibri" w:cs="Times New Roman"/>
            </w:rPr>
            <w:id w:val="1069460984"/>
            <w:placeholder>
              <w:docPart w:val="328A0A6B4C794697989774D59B2BCCA7"/>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55D1A6DE" w14:textId="367DA02B" w:rsidR="004A7430"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66FB6F98"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56F513C0"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13039E6B"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0CE13768" w14:textId="77777777" w:rsidR="004A7430" w:rsidRPr="009A57EC" w:rsidRDefault="004A7430" w:rsidP="00436074">
            <w:pPr>
              <w:rPr>
                <w:rFonts w:ascii="Calibri" w:eastAsia="Calibri" w:hAnsi="Calibri" w:cs="Times New Roman"/>
              </w:rPr>
            </w:pPr>
          </w:p>
        </w:tc>
      </w:tr>
      <w:tr w:rsidR="004A7430" w:rsidRPr="009A57EC" w14:paraId="103ECE3E" w14:textId="77777777" w:rsidTr="004A7430">
        <w:sdt>
          <w:sdtPr>
            <w:rPr>
              <w:rFonts w:ascii="Calibri" w:eastAsia="Calibri" w:hAnsi="Calibri" w:cs="Times New Roman"/>
            </w:rPr>
            <w:id w:val="-1336068630"/>
            <w:placeholder>
              <w:docPart w:val="07726EEF89D84D138B85726BF0E1A4CF"/>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bottom w:val="single" w:sz="4" w:space="0" w:color="auto"/>
                </w:tcBorders>
              </w:tcPr>
              <w:p w14:paraId="0E5B8CF6" w14:textId="57120A21" w:rsidR="004A7430"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bottom w:val="single" w:sz="4" w:space="0" w:color="auto"/>
            </w:tcBorders>
          </w:tcPr>
          <w:p w14:paraId="693B7229" w14:textId="77777777" w:rsidR="004A7430" w:rsidRPr="009A57EC" w:rsidRDefault="004A7430" w:rsidP="00436074">
            <w:pPr>
              <w:rPr>
                <w:rFonts w:ascii="Calibri" w:eastAsia="Calibri" w:hAnsi="Calibri" w:cs="Times New Roman"/>
              </w:rPr>
            </w:pPr>
          </w:p>
        </w:tc>
        <w:tc>
          <w:tcPr>
            <w:tcW w:w="1275" w:type="dxa"/>
            <w:tcBorders>
              <w:top w:val="single" w:sz="4" w:space="0" w:color="auto"/>
              <w:bottom w:val="single" w:sz="4" w:space="0" w:color="auto"/>
            </w:tcBorders>
          </w:tcPr>
          <w:p w14:paraId="289782F6"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5787D8B4" w14:textId="77777777" w:rsidR="004A7430" w:rsidRPr="009A57EC" w:rsidRDefault="004A7430" w:rsidP="00436074">
            <w:pPr>
              <w:rPr>
                <w:rFonts w:ascii="Calibri" w:eastAsia="Calibri" w:hAnsi="Calibri" w:cs="Times New Roman"/>
              </w:rPr>
            </w:pPr>
          </w:p>
        </w:tc>
        <w:tc>
          <w:tcPr>
            <w:tcW w:w="1134" w:type="dxa"/>
            <w:tcBorders>
              <w:top w:val="single" w:sz="4" w:space="0" w:color="auto"/>
              <w:bottom w:val="single" w:sz="4" w:space="0" w:color="auto"/>
            </w:tcBorders>
          </w:tcPr>
          <w:p w14:paraId="11915A38" w14:textId="77777777" w:rsidR="004A7430" w:rsidRPr="009A57EC" w:rsidRDefault="004A7430" w:rsidP="00436074">
            <w:pPr>
              <w:rPr>
                <w:rFonts w:ascii="Calibri" w:eastAsia="Calibri" w:hAnsi="Calibri" w:cs="Times New Roman"/>
              </w:rPr>
            </w:pPr>
          </w:p>
        </w:tc>
      </w:tr>
      <w:tr w:rsidR="004A7430" w:rsidRPr="009A57EC" w14:paraId="447DAC05" w14:textId="77777777" w:rsidTr="00436074">
        <w:sdt>
          <w:sdtPr>
            <w:rPr>
              <w:rFonts w:ascii="Calibri" w:eastAsia="Calibri" w:hAnsi="Calibri" w:cs="Times New Roman"/>
            </w:rPr>
            <w:id w:val="-747496799"/>
            <w:placeholder>
              <w:docPart w:val="2A84E6BD21F243AF9F50381AF4E95D67"/>
            </w:placeholder>
            <w:showingPlcHdr/>
            <w:comboBox>
              <w:listItem w:value="Choose an item."/>
              <w:listItem w:displayText="Peles (Mus musculus) [A1]" w:value="Peles (Mus musculus) [A1]"/>
              <w:listItem w:displayText="Žurkas (Rattus norvegicus) [A2]" w:value="Žurkas (Rattus norvegicus) [A2]"/>
              <w:listItem w:displayText="Jūrascūciņas (Cavia porcellus) [A3]" w:value="Jūrascūciņas (Cavia porcellus) [A3]"/>
              <w:listItem w:displayText="Zeltainie kāmji (Mesocricetus auratus) [A4]" w:value="Zeltainie kāmji (Mesocricetus auratus) [A4]"/>
              <w:listItem w:displayText="Ķīnas kāmji (Cricetulus griseus) [A5]" w:value="Ķīnas kāmji (Cricetulus griseus) [A5]"/>
              <w:listItem w:displayText="Smilšu peles (Meriones unguiculatus) [A6]" w:value="Smilšu peles (Meriones unguiculatus) [A6]"/>
              <w:listItem w:displayText="Citi grauzēji (other Rodentia) [A7]" w:value="Citi grauzēji (other Rodentia) [A7]"/>
              <w:listItem w:displayText="Truši (Oryctolagus cuniculus) [A8]" w:value="Truši (Oryctolagus cuniculus) [A8]"/>
              <w:listItem w:displayText="Kaķi (Felis catus) [A9]" w:value="Kaķi (Felis catus) [A9]"/>
              <w:listItem w:displayText="Suņi (Canis familiaris) [A10]" w:value="Suņi (Canis familiaris) [A10]"/>
              <w:listItem w:displayText="Mājas seski (Mustela putorius furo) [A11]" w:value="Mājas seski (Mustela putorius furo) [A11]"/>
              <w:listItem w:displayText="Citi gaļēdāji (other Carnivora) [A12]" w:value="Citi gaļēdāji (other Carnivora) [A12]"/>
              <w:listItem w:displayText="Zirgi, ēzeļi un to krustojumi (Equidae) [A13]" w:value="Zirgi, ēzeļi un to krustojumi (Equidae) [A13]"/>
              <w:listItem w:displayText="Cūkas (Sus scrofa domesticus) [A14]" w:value="Cūkas (Sus scrofa domesticus) [A14]"/>
              <w:listItem w:displayText="Kazas (Capra aegagrus hircus) [A15]" w:value="Kazas (Capra aegagrus hircus) [A15]"/>
              <w:listItem w:displayText="Aitas (Ovis aries) [A16]" w:value="Aitas (Ovis aries) [A16]"/>
              <w:listItem w:displayText="Liellopi (Bos taurus) [A17]" w:value="Liellopi (Bos taurus) [A17]"/>
              <w:listItem w:displayText="Puspērtiķi (Prosimia) [A18]" w:value="Puspērtiķi (Prosimia) [A18]"/>
              <w:listItem w:displayText="Kalitriksi un tamarīni (Callithrix jacchus) [A19]" w:value="Kalitriksi un tamarīni (Callithrix jacchus) [A19]"/>
              <w:listItem w:displayText="Garastes makaki (Macaca fascicularis) [A20]" w:value="Garastes makaki (Macaca fascicularis) [A20]"/>
              <w:listItem w:displayText="Rēzus makaki (Macaca mulatta) [A21]" w:value="Rēzus makaki (Macaca mulatta) [A21]"/>
              <w:listItem w:displayText="Zaļie mērkaķi (Chlorocebus spp.) (usually either pygerythrus or sabaeus) [A22]" w:value="Zaļie mērkaķi (Chlorocebus spp.) (usually either pygerythrus or sabaeus) [A22]"/>
              <w:listItem w:displayText="Paviāni (Papio spp.) (Papio spp.) [A23]" w:value="Paviāni (Papio spp.) (Papio spp.) [A23]"/>
              <w:listItem w:displayText="Vāverpērtiķi (saimiri) (Saimiri sciureus) [A24]" w:value="Vāverpērtiķi (saimiri) (Saimiri sciureus) [A24]"/>
              <w:listItem w:displayText="Citas Vecās pasaules pērtiķu sugas (other species of Cercopithecoidea) [A25-1]" w:value="Citas Vecās pasaules pērtiķu sugas (other species of Cercopithecoidea) [A25-1]"/>
              <w:listItem w:displayText="Citas Jaunās pasaules pērtiķu sugas (other species of Ceboidea) [A25-2]" w:value="Citas Jaunās pasaules pērtiķu sugas (other species of Ceboidea) [A25-2]"/>
              <w:listItem w:displayText="Cilvēkpērtiķi (Hominoidea) [A26]" w:value="Cilvēkpērtiķi (Hominoidea) [A26]"/>
              <w:listItem w:displayText="Citi zīdītāji (other Mammalia) [A27]" w:value="Citi zīdītāji (other Mammalia) [A27]"/>
              <w:listItem w:displayText="Mājas vistas (Gallus gallus domesticus) [A28]" w:value="Mājas vistas (Gallus gallus domesticus) [A28]"/>
              <w:listItem w:displayText="Tītari (Meleagris gallopavo) [A37]" w:value="Tītari (Meleagris gallopavo) [A37]"/>
              <w:listItem w:displayText="Citi putni (other Aves) [A29]" w:value="Citi putni (other Aves) [A29]"/>
              <w:listItem w:displayText="Reptiļi (Reptilia) [A30]" w:value="Reptiļi (Reptilia) [A30]"/>
              <w:listItem w:displayText="Vardes (Rana temporaria and Rana pipiens) [A31]" w:value="Vardes (Rana temporaria and Rana pipiens) [A31]"/>
              <w:listItem w:displayText="Piešvardes (Xenopus laevis and Xenopus tropicalis) [A32]" w:value="Piešvardes (Xenopus laevis and Xenopus tropicalis) [A32]"/>
              <w:listItem w:displayText="Citi abinieki (other Amphibia) [A33]" w:value="Citi abinieki (other Amphibia) [A33]"/>
              <w:listItem w:displayText="Zebrzivis (Danio rerio) [A34]" w:value="Zebrzivis (Danio rerio) [A34]"/>
              <w:listItem w:displayText="Jūrasasari (spp. from families e.g. Serranidae, Moronidae) [A38]" w:value="Jūrasasari (spp. from families e.g. Serranidae, Moronidae) [A38]"/>
              <w:listItem w:displayText="Laši, foreles, palijas un alatas (Salmonidae) [A39]" w:value="Laši, foreles, palijas un alatas (Salmonidae) [A39]"/>
              <w:listItem w:displayText="Gupijas, šķēpneši, molinēzijas, pecīlijas (Poeciliidae) [A40]" w:value="Gupijas, šķēpneši, molinēzijas, pecīlijas (Poeciliidae) [A40]"/>
              <w:listItem w:displayText="Citas zivis (other Pisces) [A35]" w:value="Citas zivis (other Pisces) [A35]"/>
              <w:listItem w:displayText="Galvkāji (Cephalopoda) [A36]" w:value="Galvkāji (Cephalopoda) [A36]"/>
              <w:listItem w:displayText="neprecizēti zīdītāji [A99] " w:value="neprecizēti zīdītāji [A99] "/>
            </w:comboBox>
          </w:sdtPr>
          <w:sdtContent>
            <w:tc>
              <w:tcPr>
                <w:tcW w:w="4395" w:type="dxa"/>
                <w:tcBorders>
                  <w:top w:val="single" w:sz="4" w:space="0" w:color="auto"/>
                </w:tcBorders>
              </w:tcPr>
              <w:p w14:paraId="16788E0F" w14:textId="67513A9E" w:rsidR="004A7430" w:rsidRDefault="004A7430" w:rsidP="00436074">
                <w:pPr>
                  <w:rPr>
                    <w:rFonts w:ascii="Calibri" w:eastAsia="Calibri" w:hAnsi="Calibri" w:cs="Times New Roman"/>
                  </w:rPr>
                </w:pPr>
                <w:r w:rsidRPr="006C2A3E">
                  <w:rPr>
                    <w:rStyle w:val="PlaceholderText"/>
                    <w:color w:val="auto"/>
                  </w:rPr>
                  <w:t>Choose an item.</w:t>
                </w:r>
              </w:p>
            </w:tc>
          </w:sdtContent>
        </w:sdt>
        <w:tc>
          <w:tcPr>
            <w:tcW w:w="1701" w:type="dxa"/>
            <w:tcBorders>
              <w:top w:val="single" w:sz="4" w:space="0" w:color="auto"/>
            </w:tcBorders>
          </w:tcPr>
          <w:p w14:paraId="29EE87E1" w14:textId="77777777" w:rsidR="004A7430" w:rsidRPr="009A57EC" w:rsidRDefault="004A7430" w:rsidP="00436074">
            <w:pPr>
              <w:rPr>
                <w:rFonts w:ascii="Calibri" w:eastAsia="Calibri" w:hAnsi="Calibri" w:cs="Times New Roman"/>
              </w:rPr>
            </w:pPr>
          </w:p>
        </w:tc>
        <w:tc>
          <w:tcPr>
            <w:tcW w:w="1275" w:type="dxa"/>
            <w:tcBorders>
              <w:top w:val="single" w:sz="4" w:space="0" w:color="auto"/>
            </w:tcBorders>
          </w:tcPr>
          <w:p w14:paraId="3EDF7F95" w14:textId="77777777" w:rsidR="004A7430" w:rsidRPr="009A57EC" w:rsidRDefault="004A7430" w:rsidP="00436074">
            <w:pPr>
              <w:rPr>
                <w:rFonts w:ascii="Calibri" w:eastAsia="Calibri" w:hAnsi="Calibri" w:cs="Times New Roman"/>
              </w:rPr>
            </w:pPr>
          </w:p>
        </w:tc>
        <w:tc>
          <w:tcPr>
            <w:tcW w:w="1134" w:type="dxa"/>
            <w:tcBorders>
              <w:top w:val="single" w:sz="4" w:space="0" w:color="auto"/>
            </w:tcBorders>
          </w:tcPr>
          <w:p w14:paraId="1F2E3D7D" w14:textId="77777777" w:rsidR="004A7430" w:rsidRPr="009A57EC" w:rsidRDefault="004A7430" w:rsidP="00436074">
            <w:pPr>
              <w:rPr>
                <w:rFonts w:ascii="Calibri" w:eastAsia="Calibri" w:hAnsi="Calibri" w:cs="Times New Roman"/>
              </w:rPr>
            </w:pPr>
          </w:p>
        </w:tc>
        <w:tc>
          <w:tcPr>
            <w:tcW w:w="1134" w:type="dxa"/>
            <w:tcBorders>
              <w:top w:val="single" w:sz="4" w:space="0" w:color="auto"/>
            </w:tcBorders>
          </w:tcPr>
          <w:p w14:paraId="4BF9AD64" w14:textId="77777777" w:rsidR="004A7430" w:rsidRPr="009A57EC" w:rsidRDefault="004A7430" w:rsidP="00436074">
            <w:pPr>
              <w:rPr>
                <w:rFonts w:ascii="Calibri" w:eastAsia="Calibri" w:hAnsi="Calibri" w:cs="Times New Roman"/>
              </w:rPr>
            </w:pPr>
          </w:p>
        </w:tc>
      </w:tr>
    </w:tbl>
    <w:p w14:paraId="1923CD4A" w14:textId="0D875A24" w:rsidR="0099091E" w:rsidRDefault="0099091E" w:rsidP="00914E81">
      <w:pPr>
        <w:spacing w:after="0" w:line="240" w:lineRule="auto"/>
        <w:jc w:val="both"/>
        <w:rPr>
          <w:rFonts w:ascii="Times New Roman" w:hAnsi="Times New Roman" w:cs="Times New Roman"/>
          <w:sz w:val="24"/>
          <w:szCs w:val="24"/>
        </w:rPr>
      </w:pPr>
    </w:p>
    <w:p w14:paraId="1C99CAC8" w14:textId="37F2C39C" w:rsidR="0099091E" w:rsidRDefault="0099091E" w:rsidP="00914E81">
      <w:pPr>
        <w:spacing w:after="0" w:line="240" w:lineRule="auto"/>
        <w:jc w:val="both"/>
        <w:rPr>
          <w:rFonts w:ascii="Times New Roman" w:hAnsi="Times New Roman" w:cs="Times New Roman"/>
          <w:sz w:val="24"/>
          <w:szCs w:val="24"/>
        </w:rPr>
      </w:pPr>
    </w:p>
    <w:p w14:paraId="165C33FF" w14:textId="50C1637A" w:rsidR="00E40372" w:rsidRDefault="00851A5E" w:rsidP="00B37D60">
      <w:pPr>
        <w:shd w:val="clear" w:color="auto" w:fill="BDD6EE" w:themeFill="accent5" w:themeFillTint="66"/>
        <w:tabs>
          <w:tab w:val="left" w:pos="8505"/>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871668">
        <w:rPr>
          <w:rFonts w:ascii="Times New Roman" w:hAnsi="Times New Roman" w:cs="Times New Roman"/>
          <w:b/>
          <w:bCs/>
          <w:sz w:val="28"/>
          <w:szCs w:val="28"/>
        </w:rPr>
        <w:t>Izmantoto dzīvnieku skaits un faktiskās smaguma pakāpes salīdzinājums ar aplēsēm</w:t>
      </w:r>
    </w:p>
    <w:p w14:paraId="1BE1DA14" w14:textId="608D64CF" w:rsidR="00235F72" w:rsidRDefault="00235F72" w:rsidP="00B37D60">
      <w:pPr>
        <w:shd w:val="clear" w:color="auto" w:fill="DEEAF6" w:themeFill="accent5" w:themeFillTint="33"/>
        <w:tabs>
          <w:tab w:val="left" w:pos="8505"/>
        </w:tabs>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Norāda </w:t>
      </w:r>
      <w:r w:rsidR="00871668">
        <w:rPr>
          <w:rFonts w:ascii="Times New Roman" w:hAnsi="Times New Roman" w:cs="Times New Roman"/>
          <w:i/>
          <w:iCs/>
          <w:sz w:val="20"/>
          <w:szCs w:val="20"/>
        </w:rPr>
        <w:t>izmantoto dzīvnieku skaitu un faktiskās smaguma pakāpes salīdzinājumā ar aplēsēm. Ja faktiskais skaits ir lielāks par aplēsto, sniedz skaidrojumu. Ja faktiskais skaits ir mazāks</w:t>
      </w:r>
      <w:r w:rsidR="00B37D60">
        <w:rPr>
          <w:rFonts w:ascii="Times New Roman" w:hAnsi="Times New Roman" w:cs="Times New Roman"/>
          <w:i/>
          <w:iCs/>
          <w:sz w:val="20"/>
          <w:szCs w:val="20"/>
        </w:rPr>
        <w:t>, sniedz skaidrojumu, izņemot gadījumus, kad iemesls ir samazināšana vai pilnveidošana.</w:t>
      </w:r>
    </w:p>
    <w:p w14:paraId="4DD856CF" w14:textId="77777777" w:rsidR="00B37D60" w:rsidRPr="00F25C47" w:rsidRDefault="00B37D60" w:rsidP="00B37D60">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B37D60" w14:paraId="3131E482" w14:textId="77777777" w:rsidTr="00436074">
        <w:tc>
          <w:tcPr>
            <w:tcW w:w="1559" w:type="dxa"/>
            <w:shd w:val="clear" w:color="auto" w:fill="BDD6EE" w:themeFill="accent5" w:themeFillTint="66"/>
          </w:tcPr>
          <w:p w14:paraId="7F872367" w14:textId="77777777" w:rsidR="00B37D60" w:rsidRPr="004A7430" w:rsidRDefault="00B37D60"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7E662F4F" w14:textId="77777777" w:rsidR="00B37D60" w:rsidRDefault="00B37D60" w:rsidP="00436074">
            <w:pPr>
              <w:tabs>
                <w:tab w:val="left" w:pos="4536"/>
              </w:tabs>
              <w:jc w:val="both"/>
              <w:rPr>
                <w:rFonts w:ascii="Times New Roman" w:hAnsi="Times New Roman" w:cs="Times New Roman"/>
                <w:i/>
                <w:iCs/>
                <w:sz w:val="20"/>
                <w:szCs w:val="20"/>
              </w:rPr>
            </w:pPr>
          </w:p>
        </w:tc>
      </w:tr>
    </w:tbl>
    <w:p w14:paraId="72D9D230"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764069266"/>
          <w:placeholder>
            <w:docPart w:val="86476F3B37414F1C9AE2E70D703C0C5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6EB9CEB0" w14:textId="77777777" w:rsidR="006179D3" w:rsidRPr="00B07DA4" w:rsidRDefault="006179D3" w:rsidP="00E40372">
      <w:pPr>
        <w:shd w:val="clear" w:color="auto" w:fill="FFFFFF" w:themeFill="background1"/>
        <w:tabs>
          <w:tab w:val="left" w:pos="8505"/>
        </w:tabs>
        <w:spacing w:after="0" w:line="240" w:lineRule="auto"/>
        <w:jc w:val="right"/>
        <w:rPr>
          <w:rFonts w:ascii="Times New Roman" w:hAnsi="Times New Roman" w:cs="Times New Roman"/>
          <w:b/>
          <w:bCs/>
          <w:sz w:val="28"/>
          <w:szCs w:val="28"/>
        </w:rPr>
      </w:pPr>
    </w:p>
    <w:p w14:paraId="0F33BC8F" w14:textId="7DD198AC" w:rsidR="005E299B" w:rsidRDefault="005E299B" w:rsidP="00914E81">
      <w:pPr>
        <w:spacing w:after="0" w:line="240" w:lineRule="auto"/>
        <w:jc w:val="both"/>
        <w:rPr>
          <w:rFonts w:ascii="Times New Roman" w:hAnsi="Times New Roman" w:cs="Times New Roman"/>
          <w:sz w:val="24"/>
          <w:szCs w:val="24"/>
        </w:rPr>
      </w:pPr>
    </w:p>
    <w:p w14:paraId="6D1C9D76" w14:textId="77777777" w:rsidR="00B37D60" w:rsidRDefault="00B37D60" w:rsidP="00914E81">
      <w:pPr>
        <w:spacing w:after="0" w:line="240" w:lineRule="auto"/>
        <w:jc w:val="both"/>
        <w:rPr>
          <w:rFonts w:ascii="Times New Roman" w:hAnsi="Times New Roman" w:cs="Times New Roman"/>
          <w:sz w:val="24"/>
          <w:szCs w:val="24"/>
        </w:rPr>
      </w:pPr>
    </w:p>
    <w:p w14:paraId="6FF5BC2F" w14:textId="3F8E2129" w:rsidR="005E299B" w:rsidRDefault="005E299B" w:rsidP="00914E81">
      <w:pPr>
        <w:spacing w:after="0" w:line="240" w:lineRule="auto"/>
        <w:jc w:val="both"/>
        <w:rPr>
          <w:rFonts w:ascii="Times New Roman" w:hAnsi="Times New Roman" w:cs="Times New Roman"/>
          <w:sz w:val="24"/>
          <w:szCs w:val="24"/>
        </w:rPr>
      </w:pPr>
    </w:p>
    <w:p w14:paraId="4A9B0985" w14:textId="77777777" w:rsidR="00B37D60" w:rsidRDefault="00B37D60" w:rsidP="00914E81">
      <w:pPr>
        <w:spacing w:after="0" w:line="240" w:lineRule="auto"/>
        <w:jc w:val="both"/>
        <w:rPr>
          <w:rFonts w:ascii="Times New Roman" w:hAnsi="Times New Roman" w:cs="Times New Roman"/>
          <w:sz w:val="24"/>
          <w:szCs w:val="24"/>
        </w:rPr>
      </w:pPr>
    </w:p>
    <w:p w14:paraId="734A3C57" w14:textId="1E9EE867" w:rsidR="00B07DA4" w:rsidRDefault="00851A5E" w:rsidP="00B37D60">
      <w:pPr>
        <w:shd w:val="clear" w:color="auto" w:fill="BDD6EE" w:themeFill="accent5"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bookmarkStart w:id="3" w:name="_Hlk180580298"/>
      <w:r w:rsidR="00B37D60">
        <w:rPr>
          <w:rFonts w:ascii="Times New Roman" w:hAnsi="Times New Roman" w:cs="Times New Roman"/>
          <w:b/>
          <w:bCs/>
          <w:sz w:val="28"/>
          <w:szCs w:val="28"/>
        </w:rPr>
        <w:t>Pētījuma beigās dzīvi palikušo dzīvnieku skaits salīdzinājumā ar aplēsēm.</w:t>
      </w:r>
      <w:bookmarkEnd w:id="3"/>
    </w:p>
    <w:p w14:paraId="7C4CFF79" w14:textId="62181DF9" w:rsidR="00235F72" w:rsidRDefault="00B37D60" w:rsidP="00B37D60">
      <w:pPr>
        <w:shd w:val="clear" w:color="auto" w:fill="DEEAF6" w:themeFill="accent5" w:themeFillTint="33"/>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Pētījuma beigās dzīvi palikušo dzīvnieku skaits salīdzinājumā ar aplēsēm.</w:t>
      </w:r>
      <w:r>
        <w:rPr>
          <w:rFonts w:ascii="Times New Roman" w:hAnsi="Times New Roman" w:cs="Times New Roman"/>
          <w:i/>
          <w:iCs/>
          <w:sz w:val="20"/>
          <w:szCs w:val="20"/>
        </w:rPr>
        <w:t xml:space="preserve"> Sniedz skaidrojumu.</w:t>
      </w:r>
    </w:p>
    <w:p w14:paraId="69182067" w14:textId="77777777" w:rsidR="00B37D60" w:rsidRPr="00F25C47" w:rsidRDefault="00B37D60" w:rsidP="00B37D60">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B37D60" w14:paraId="4B51C797" w14:textId="77777777" w:rsidTr="00436074">
        <w:tc>
          <w:tcPr>
            <w:tcW w:w="1559" w:type="dxa"/>
            <w:shd w:val="clear" w:color="auto" w:fill="BDD6EE" w:themeFill="accent5" w:themeFillTint="66"/>
          </w:tcPr>
          <w:p w14:paraId="5D9FF2EC" w14:textId="77777777" w:rsidR="00B37D60" w:rsidRPr="004A7430" w:rsidRDefault="00B37D60"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5C3729F7" w14:textId="77777777" w:rsidR="00B37D60" w:rsidRDefault="00B37D60" w:rsidP="00436074">
            <w:pPr>
              <w:tabs>
                <w:tab w:val="left" w:pos="4536"/>
              </w:tabs>
              <w:jc w:val="both"/>
              <w:rPr>
                <w:rFonts w:ascii="Times New Roman" w:hAnsi="Times New Roman" w:cs="Times New Roman"/>
                <w:i/>
                <w:iCs/>
                <w:sz w:val="20"/>
                <w:szCs w:val="20"/>
              </w:rPr>
            </w:pPr>
          </w:p>
        </w:tc>
      </w:tr>
    </w:tbl>
    <w:p w14:paraId="799FCCCD"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2009286271"/>
          <w:placeholder>
            <w:docPart w:val="371C2AE1B4F14505A824753692066387"/>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5976F83F" w14:textId="77777777" w:rsidR="006179D3" w:rsidRPr="00B07DA4" w:rsidRDefault="006179D3" w:rsidP="00E40372">
      <w:pPr>
        <w:shd w:val="clear" w:color="auto" w:fill="FFFFFF" w:themeFill="background1"/>
        <w:tabs>
          <w:tab w:val="left" w:pos="5103"/>
        </w:tabs>
        <w:spacing w:after="0" w:line="240" w:lineRule="auto"/>
        <w:jc w:val="right"/>
        <w:rPr>
          <w:rFonts w:ascii="Times New Roman" w:hAnsi="Times New Roman" w:cs="Times New Roman"/>
          <w:b/>
          <w:bCs/>
          <w:sz w:val="28"/>
          <w:szCs w:val="28"/>
        </w:rPr>
      </w:pPr>
    </w:p>
    <w:p w14:paraId="2C466364" w14:textId="6B33DC0F" w:rsidR="009A57EC" w:rsidRDefault="009A57EC" w:rsidP="00914E81">
      <w:pPr>
        <w:spacing w:after="0" w:line="240" w:lineRule="auto"/>
        <w:jc w:val="both"/>
        <w:rPr>
          <w:rFonts w:ascii="Times New Roman" w:hAnsi="Times New Roman" w:cs="Times New Roman"/>
          <w:sz w:val="24"/>
          <w:szCs w:val="24"/>
        </w:rPr>
      </w:pPr>
    </w:p>
    <w:p w14:paraId="70897077" w14:textId="77777777" w:rsidR="00B37D60" w:rsidRDefault="00B37D60" w:rsidP="00914E81">
      <w:pPr>
        <w:spacing w:after="0" w:line="240" w:lineRule="auto"/>
        <w:jc w:val="both"/>
        <w:rPr>
          <w:rFonts w:ascii="Times New Roman" w:hAnsi="Times New Roman" w:cs="Times New Roman"/>
          <w:sz w:val="24"/>
          <w:szCs w:val="24"/>
        </w:rPr>
      </w:pPr>
    </w:p>
    <w:p w14:paraId="2C60C5B5" w14:textId="178D72D8" w:rsidR="009A57EC" w:rsidRDefault="009A57EC" w:rsidP="00914E81">
      <w:pPr>
        <w:spacing w:after="0" w:line="240" w:lineRule="auto"/>
        <w:jc w:val="both"/>
        <w:rPr>
          <w:rFonts w:ascii="Times New Roman" w:hAnsi="Times New Roman" w:cs="Times New Roman"/>
          <w:sz w:val="24"/>
          <w:szCs w:val="24"/>
        </w:rPr>
      </w:pPr>
    </w:p>
    <w:p w14:paraId="287B83E3" w14:textId="257F76E1" w:rsidR="009A57EC" w:rsidRDefault="009A57EC" w:rsidP="00914E81">
      <w:pPr>
        <w:spacing w:after="0" w:line="240" w:lineRule="auto"/>
        <w:jc w:val="both"/>
        <w:rPr>
          <w:rFonts w:ascii="Times New Roman" w:hAnsi="Times New Roman" w:cs="Times New Roman"/>
          <w:sz w:val="24"/>
          <w:szCs w:val="24"/>
        </w:rPr>
      </w:pPr>
    </w:p>
    <w:p w14:paraId="41DC0A62" w14:textId="312552F6" w:rsidR="009A57EC" w:rsidRPr="00B37D60" w:rsidRDefault="00851A5E" w:rsidP="00B37D60">
      <w:pPr>
        <w:shd w:val="clear" w:color="auto" w:fill="BDD6EE" w:themeFill="accent5"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8. </w:t>
      </w:r>
      <w:r w:rsidR="00B37D60">
        <w:rPr>
          <w:rFonts w:ascii="Times New Roman" w:hAnsi="Times New Roman" w:cs="Times New Roman"/>
          <w:b/>
          <w:bCs/>
          <w:sz w:val="28"/>
          <w:szCs w:val="28"/>
        </w:rPr>
        <w:t>Elementi, kas var sekmēt tālāku 3R principu īstenošanu</w:t>
      </w:r>
      <w:r w:rsidR="005E299B" w:rsidRPr="005E299B">
        <w:rPr>
          <w:rFonts w:ascii="Times New Roman" w:hAnsi="Times New Roman" w:cs="Times New Roman"/>
          <w:b/>
          <w:bCs/>
          <w:sz w:val="28"/>
          <w:szCs w:val="28"/>
        </w:rPr>
        <w:t xml:space="preserve"> </w:t>
      </w:r>
    </w:p>
    <w:p w14:paraId="2BEF73EA" w14:textId="72B32217" w:rsidR="00ED7902" w:rsidRDefault="00851A5E" w:rsidP="00B37D60">
      <w:pPr>
        <w:shd w:val="clear" w:color="auto" w:fill="DEEAF6" w:themeFill="accent5"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00EC8" w:rsidRPr="00600EC8">
        <w:rPr>
          <w:rFonts w:ascii="Times New Roman" w:hAnsi="Times New Roman" w:cs="Times New Roman"/>
          <w:b/>
          <w:bCs/>
          <w:sz w:val="24"/>
          <w:szCs w:val="24"/>
        </w:rPr>
        <w:t>1. Aizstāš</w:t>
      </w:r>
      <w:r w:rsidR="00600EC8">
        <w:rPr>
          <w:rFonts w:ascii="Times New Roman" w:hAnsi="Times New Roman" w:cs="Times New Roman"/>
          <w:b/>
          <w:bCs/>
          <w:sz w:val="24"/>
          <w:szCs w:val="24"/>
        </w:rPr>
        <w:t>a</w:t>
      </w:r>
      <w:r w:rsidR="00600EC8" w:rsidRPr="00600EC8">
        <w:rPr>
          <w:rFonts w:ascii="Times New Roman" w:hAnsi="Times New Roman" w:cs="Times New Roman"/>
          <w:b/>
          <w:bCs/>
          <w:sz w:val="24"/>
          <w:szCs w:val="24"/>
        </w:rPr>
        <w:t>na</w:t>
      </w:r>
      <w:r w:rsidR="009416A3">
        <w:rPr>
          <w:rFonts w:ascii="Times New Roman" w:hAnsi="Times New Roman" w:cs="Times New Roman"/>
          <w:b/>
          <w:bCs/>
          <w:sz w:val="24"/>
          <w:szCs w:val="24"/>
        </w:rPr>
        <w:t xml:space="preserve"> </w:t>
      </w:r>
    </w:p>
    <w:p w14:paraId="5D2FCD3B" w14:textId="0F0FF0D2" w:rsidR="00235F72"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 xml:space="preserve">Vai, pateicoties projektā gūtajām zināšanām, ir apzinātas/izstrādātas jaunas pieejas, kas ļautu līdzīgos projektos pilnībā vai daļēji aizstāt dzīvnieku izmantošanu (te ietilpst arī jaunu </w:t>
      </w:r>
      <w:proofErr w:type="spellStart"/>
      <w:r w:rsidRPr="00B37D60">
        <w:rPr>
          <w:rFonts w:ascii="Times New Roman" w:hAnsi="Times New Roman" w:cs="Times New Roman"/>
          <w:i/>
          <w:iCs/>
          <w:sz w:val="20"/>
          <w:szCs w:val="20"/>
        </w:rPr>
        <w:t>in</w:t>
      </w:r>
      <w:proofErr w:type="spellEnd"/>
      <w:r w:rsidRPr="00B37D60">
        <w:rPr>
          <w:rFonts w:ascii="Times New Roman" w:hAnsi="Times New Roman" w:cs="Times New Roman"/>
          <w:i/>
          <w:iCs/>
          <w:sz w:val="20"/>
          <w:szCs w:val="20"/>
        </w:rPr>
        <w:t xml:space="preserve"> </w:t>
      </w:r>
      <w:proofErr w:type="spellStart"/>
      <w:r w:rsidRPr="00B37D60">
        <w:rPr>
          <w:rFonts w:ascii="Times New Roman" w:hAnsi="Times New Roman" w:cs="Times New Roman"/>
          <w:i/>
          <w:iCs/>
          <w:sz w:val="20"/>
          <w:szCs w:val="20"/>
        </w:rPr>
        <w:t>vitro</w:t>
      </w:r>
      <w:proofErr w:type="spellEnd"/>
      <w:r w:rsidRPr="00B37D60">
        <w:rPr>
          <w:rFonts w:ascii="Times New Roman" w:hAnsi="Times New Roman" w:cs="Times New Roman"/>
          <w:i/>
          <w:iCs/>
          <w:sz w:val="20"/>
          <w:szCs w:val="20"/>
        </w:rPr>
        <w:t xml:space="preserve"> vai </w:t>
      </w:r>
      <w:proofErr w:type="spellStart"/>
      <w:r w:rsidRPr="00B37D60">
        <w:rPr>
          <w:rFonts w:ascii="Times New Roman" w:hAnsi="Times New Roman" w:cs="Times New Roman"/>
          <w:i/>
          <w:iCs/>
          <w:sz w:val="20"/>
          <w:szCs w:val="20"/>
        </w:rPr>
        <w:t>in</w:t>
      </w:r>
      <w:proofErr w:type="spellEnd"/>
      <w:r w:rsidRPr="00B37D60">
        <w:rPr>
          <w:rFonts w:ascii="Times New Roman" w:hAnsi="Times New Roman" w:cs="Times New Roman"/>
          <w:i/>
          <w:iCs/>
          <w:sz w:val="20"/>
          <w:szCs w:val="20"/>
        </w:rPr>
        <w:t xml:space="preserve"> </w:t>
      </w:r>
      <w:proofErr w:type="spellStart"/>
      <w:r w:rsidRPr="00B37D60">
        <w:rPr>
          <w:rFonts w:ascii="Times New Roman" w:hAnsi="Times New Roman" w:cs="Times New Roman"/>
          <w:i/>
          <w:iCs/>
          <w:sz w:val="20"/>
          <w:szCs w:val="20"/>
        </w:rPr>
        <w:t>silico</w:t>
      </w:r>
      <w:proofErr w:type="spellEnd"/>
      <w:r w:rsidRPr="00B37D60">
        <w:rPr>
          <w:rFonts w:ascii="Times New Roman" w:hAnsi="Times New Roman" w:cs="Times New Roman"/>
          <w:i/>
          <w:iCs/>
          <w:sz w:val="20"/>
          <w:szCs w:val="20"/>
        </w:rPr>
        <w:t xml:space="preserve"> paņēmienu izstrāde/validēšana)</w:t>
      </w:r>
      <w:r>
        <w:rPr>
          <w:rFonts w:ascii="Times New Roman" w:hAnsi="Times New Roman" w:cs="Times New Roman"/>
          <w:i/>
          <w:iCs/>
          <w:sz w:val="20"/>
          <w:szCs w:val="20"/>
        </w:rPr>
        <w:t>.</w:t>
      </w:r>
    </w:p>
    <w:p w14:paraId="2713ACA1" w14:textId="77777777" w:rsidR="00B37D60" w:rsidRPr="00F25C47" w:rsidRDefault="00B37D60" w:rsidP="00B37D60">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lastRenderedPageBreak/>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B37D60" w14:paraId="362E94DF" w14:textId="77777777" w:rsidTr="00436074">
        <w:tc>
          <w:tcPr>
            <w:tcW w:w="1559" w:type="dxa"/>
            <w:shd w:val="clear" w:color="auto" w:fill="BDD6EE" w:themeFill="accent5" w:themeFillTint="66"/>
          </w:tcPr>
          <w:p w14:paraId="38D252AA" w14:textId="77777777" w:rsidR="00B37D60" w:rsidRPr="004A7430" w:rsidRDefault="00B37D60"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77BA03BE" w14:textId="77777777" w:rsidR="00B37D60" w:rsidRDefault="00B37D60" w:rsidP="00436074">
            <w:pPr>
              <w:tabs>
                <w:tab w:val="left" w:pos="4536"/>
              </w:tabs>
              <w:jc w:val="both"/>
              <w:rPr>
                <w:rFonts w:ascii="Times New Roman" w:hAnsi="Times New Roman" w:cs="Times New Roman"/>
                <w:i/>
                <w:iCs/>
                <w:sz w:val="20"/>
                <w:szCs w:val="20"/>
              </w:rPr>
            </w:pPr>
          </w:p>
        </w:tc>
      </w:tr>
    </w:tbl>
    <w:p w14:paraId="4592426C"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2036458605"/>
          <w:placeholder>
            <w:docPart w:val="C600DBA2E9AB41D7B00D020E95EEDC9E"/>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0FDA1700" w14:textId="77777777" w:rsidR="006179D3" w:rsidRPr="00ED7902" w:rsidRDefault="006179D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rPr>
      </w:pPr>
    </w:p>
    <w:p w14:paraId="132D5E65" w14:textId="3D352C0E" w:rsidR="009A57EC" w:rsidRDefault="009A57EC" w:rsidP="00914E81">
      <w:pPr>
        <w:spacing w:after="0" w:line="240" w:lineRule="auto"/>
        <w:jc w:val="both"/>
        <w:rPr>
          <w:rFonts w:ascii="Times New Roman" w:hAnsi="Times New Roman" w:cs="Times New Roman"/>
          <w:sz w:val="24"/>
          <w:szCs w:val="24"/>
        </w:rPr>
      </w:pPr>
    </w:p>
    <w:p w14:paraId="57D286C7" w14:textId="428960AF" w:rsidR="005E299B" w:rsidRDefault="005E299B" w:rsidP="00914E81">
      <w:pPr>
        <w:spacing w:after="0" w:line="240" w:lineRule="auto"/>
        <w:jc w:val="both"/>
        <w:rPr>
          <w:rFonts w:ascii="Times New Roman" w:hAnsi="Times New Roman" w:cs="Times New Roman"/>
          <w:sz w:val="24"/>
          <w:szCs w:val="24"/>
        </w:rPr>
      </w:pPr>
    </w:p>
    <w:p w14:paraId="2B4EF2BE" w14:textId="5147B728" w:rsidR="005E299B" w:rsidRDefault="005E299B" w:rsidP="00914E81">
      <w:pPr>
        <w:spacing w:after="0" w:line="240" w:lineRule="auto"/>
        <w:jc w:val="both"/>
        <w:rPr>
          <w:rFonts w:ascii="Times New Roman" w:hAnsi="Times New Roman" w:cs="Times New Roman"/>
          <w:sz w:val="24"/>
          <w:szCs w:val="24"/>
        </w:rPr>
      </w:pPr>
    </w:p>
    <w:p w14:paraId="722B152B" w14:textId="1CC2595E" w:rsidR="00031262" w:rsidRDefault="00851A5E" w:rsidP="00B37D60">
      <w:pPr>
        <w:shd w:val="clear" w:color="auto" w:fill="DEEAF6" w:themeFill="accent5"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5E299B" w:rsidRPr="005E299B">
        <w:rPr>
          <w:rFonts w:ascii="Times New Roman" w:hAnsi="Times New Roman" w:cs="Times New Roman"/>
          <w:b/>
          <w:bCs/>
          <w:sz w:val="24"/>
          <w:szCs w:val="24"/>
        </w:rPr>
        <w:t>2. Samazināšana</w:t>
      </w:r>
    </w:p>
    <w:p w14:paraId="38572188" w14:textId="77777777" w:rsidR="00B37D60" w:rsidRPr="00B37D60"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Vai, pateicoties projektā gūtajām zināšanām, varētu uzlabot eksperimenta plānu tā, lai būtu iespējams vēl vairāk samazināt dzīvnieku izmantošanu (ja "jā", tad kādā veidā).</w:t>
      </w:r>
    </w:p>
    <w:p w14:paraId="66EB2DE8" w14:textId="0ADFCF74" w:rsidR="00BB59EA"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Ja izmantoto dzīvnieku skaits bijis mazāks par sākotnēji aplēsto, sniedz skaidrojumu</w:t>
      </w:r>
      <w:r>
        <w:rPr>
          <w:rFonts w:ascii="Times New Roman" w:hAnsi="Times New Roman" w:cs="Times New Roman"/>
          <w:i/>
          <w:iCs/>
          <w:sz w:val="20"/>
          <w:szCs w:val="20"/>
        </w:rPr>
        <w:t>.</w:t>
      </w:r>
    </w:p>
    <w:p w14:paraId="653DA286" w14:textId="77777777" w:rsidR="00B37D60" w:rsidRPr="00F25C47" w:rsidRDefault="00B37D60" w:rsidP="00B37D60">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B37D60" w14:paraId="58A9B412" w14:textId="77777777" w:rsidTr="00436074">
        <w:tc>
          <w:tcPr>
            <w:tcW w:w="1559" w:type="dxa"/>
            <w:shd w:val="clear" w:color="auto" w:fill="BDD6EE" w:themeFill="accent5" w:themeFillTint="66"/>
          </w:tcPr>
          <w:p w14:paraId="0890D662" w14:textId="77777777" w:rsidR="00B37D60" w:rsidRPr="004A7430" w:rsidRDefault="00B37D60"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377D3010" w14:textId="77777777" w:rsidR="00B37D60" w:rsidRDefault="00B37D60" w:rsidP="00436074">
            <w:pPr>
              <w:tabs>
                <w:tab w:val="left" w:pos="4536"/>
              </w:tabs>
              <w:jc w:val="both"/>
              <w:rPr>
                <w:rFonts w:ascii="Times New Roman" w:hAnsi="Times New Roman" w:cs="Times New Roman"/>
                <w:i/>
                <w:iCs/>
                <w:sz w:val="20"/>
                <w:szCs w:val="20"/>
              </w:rPr>
            </w:pPr>
          </w:p>
        </w:tc>
      </w:tr>
    </w:tbl>
    <w:p w14:paraId="268D194E"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1464162898"/>
          <w:placeholder>
            <w:docPart w:val="6C57814656D049938193A46325BA7779"/>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2F0D4880" w14:textId="77777777" w:rsidR="006179D3" w:rsidRDefault="006179D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rPr>
      </w:pPr>
    </w:p>
    <w:p w14:paraId="16511BFE" w14:textId="5558EBFB" w:rsidR="005E299B" w:rsidRDefault="005E299B" w:rsidP="00914E81">
      <w:pPr>
        <w:spacing w:after="0" w:line="240" w:lineRule="auto"/>
        <w:jc w:val="both"/>
        <w:rPr>
          <w:rFonts w:ascii="Times New Roman" w:hAnsi="Times New Roman" w:cs="Times New Roman"/>
          <w:sz w:val="24"/>
          <w:szCs w:val="24"/>
        </w:rPr>
      </w:pPr>
    </w:p>
    <w:p w14:paraId="0E9AC3A8" w14:textId="2476C221" w:rsidR="005E299B" w:rsidRDefault="005E299B" w:rsidP="00914E81">
      <w:pPr>
        <w:spacing w:after="0" w:line="240" w:lineRule="auto"/>
        <w:jc w:val="both"/>
        <w:rPr>
          <w:rFonts w:ascii="Times New Roman" w:hAnsi="Times New Roman" w:cs="Times New Roman"/>
          <w:sz w:val="24"/>
          <w:szCs w:val="24"/>
        </w:rPr>
      </w:pPr>
    </w:p>
    <w:p w14:paraId="2E2D4988" w14:textId="3BFD5A74" w:rsidR="00600EC8" w:rsidRDefault="00600EC8" w:rsidP="00914E81">
      <w:pPr>
        <w:spacing w:after="0" w:line="240" w:lineRule="auto"/>
        <w:jc w:val="both"/>
        <w:rPr>
          <w:rFonts w:ascii="Times New Roman" w:hAnsi="Times New Roman" w:cs="Times New Roman"/>
          <w:sz w:val="24"/>
          <w:szCs w:val="24"/>
        </w:rPr>
      </w:pPr>
    </w:p>
    <w:p w14:paraId="0EBE7B8D" w14:textId="54923D6E" w:rsidR="00031262" w:rsidRDefault="00851A5E" w:rsidP="00B37D60">
      <w:pPr>
        <w:shd w:val="clear" w:color="auto" w:fill="DEEAF6" w:themeFill="accent5" w:themeFillTint="33"/>
        <w:tabs>
          <w:tab w:val="left" w:pos="453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5E299B" w:rsidRPr="005E299B">
        <w:rPr>
          <w:rFonts w:ascii="Times New Roman" w:hAnsi="Times New Roman" w:cs="Times New Roman"/>
          <w:b/>
          <w:bCs/>
          <w:sz w:val="24"/>
          <w:szCs w:val="24"/>
        </w:rPr>
        <w:t xml:space="preserve">3. </w:t>
      </w:r>
      <w:r w:rsidR="00600EC8">
        <w:rPr>
          <w:rFonts w:ascii="Times New Roman" w:hAnsi="Times New Roman" w:cs="Times New Roman"/>
          <w:b/>
          <w:bCs/>
          <w:sz w:val="24"/>
          <w:szCs w:val="24"/>
        </w:rPr>
        <w:t>Pilnveidošana</w:t>
      </w:r>
      <w:r w:rsidR="009416A3">
        <w:rPr>
          <w:rFonts w:ascii="Times New Roman" w:hAnsi="Times New Roman" w:cs="Times New Roman"/>
          <w:b/>
          <w:bCs/>
          <w:sz w:val="24"/>
          <w:szCs w:val="24"/>
        </w:rPr>
        <w:t xml:space="preserve"> </w:t>
      </w:r>
    </w:p>
    <w:p w14:paraId="62668AF2" w14:textId="77777777" w:rsidR="00B37D60" w:rsidRPr="00B37D60"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Ja faktiskās smaguma pakāpes bijušas zemākas par sākotnēji aplēstajām, sniedz skaidrojumu.</w:t>
      </w:r>
    </w:p>
    <w:p w14:paraId="12ED4AC5" w14:textId="77777777" w:rsidR="00B37D60" w:rsidRPr="00B37D60"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Vai, pateicoties projektā gūtajām zināšanām, var secināt, ka vēl aizvien vispiemērotākais paņēmiens ir dzīvnieku modeļu izmantošana? Vajadzības gadījumā norāda pa sugām/modeļiem.</w:t>
      </w:r>
    </w:p>
    <w:p w14:paraId="029AE657" w14:textId="77777777" w:rsidR="00B37D60" w:rsidRPr="00B37D60"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 xml:space="preserve">Uzskaita visus projekta laikā </w:t>
      </w:r>
      <w:proofErr w:type="spellStart"/>
      <w:r w:rsidRPr="00B37D60">
        <w:rPr>
          <w:rFonts w:ascii="Times New Roman" w:hAnsi="Times New Roman" w:cs="Times New Roman"/>
          <w:i/>
          <w:iCs/>
          <w:sz w:val="20"/>
          <w:szCs w:val="20"/>
        </w:rPr>
        <w:t>jaunievestos</w:t>
      </w:r>
      <w:proofErr w:type="spellEnd"/>
      <w:r w:rsidRPr="00B37D60">
        <w:rPr>
          <w:rFonts w:ascii="Times New Roman" w:hAnsi="Times New Roman" w:cs="Times New Roman"/>
          <w:i/>
          <w:iCs/>
          <w:sz w:val="20"/>
          <w:szCs w:val="20"/>
        </w:rPr>
        <w:t xml:space="preserve"> pilnveidojumus, kuru mērķis ir samazināt dzīvniekiem nodarīto kaitējumu vai uzlabot to labturību.</w:t>
      </w:r>
    </w:p>
    <w:p w14:paraId="094B90C9" w14:textId="646C8515" w:rsidR="00BB59EA" w:rsidRDefault="00B37D60" w:rsidP="00B37D60">
      <w:pPr>
        <w:shd w:val="clear" w:color="auto" w:fill="DEEAF6" w:themeFill="accent5" w:themeFillTint="33"/>
        <w:tabs>
          <w:tab w:val="left" w:pos="4536"/>
        </w:tabs>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 xml:space="preserve">Kādi ir potenciālie pilnveidojumi nākotnē, piemēram, </w:t>
      </w:r>
      <w:proofErr w:type="spellStart"/>
      <w:r w:rsidRPr="00B37D60">
        <w:rPr>
          <w:rFonts w:ascii="Times New Roman" w:hAnsi="Times New Roman" w:cs="Times New Roman"/>
          <w:i/>
          <w:iCs/>
          <w:sz w:val="20"/>
          <w:szCs w:val="20"/>
        </w:rPr>
        <w:t>jauntehnoloģijas</w:t>
      </w:r>
      <w:proofErr w:type="spellEnd"/>
      <w:r w:rsidRPr="00B37D60">
        <w:rPr>
          <w:rFonts w:ascii="Times New Roman" w:hAnsi="Times New Roman" w:cs="Times New Roman"/>
          <w:i/>
          <w:iCs/>
          <w:sz w:val="20"/>
          <w:szCs w:val="20"/>
        </w:rPr>
        <w:t xml:space="preserve">, paņēmieni, uzlabotas labturības novērtēšanas metodes, agrāki </w:t>
      </w:r>
      <w:proofErr w:type="spellStart"/>
      <w:r w:rsidRPr="00B37D60">
        <w:rPr>
          <w:rFonts w:ascii="Times New Roman" w:hAnsi="Times New Roman" w:cs="Times New Roman"/>
          <w:i/>
          <w:iCs/>
          <w:sz w:val="20"/>
          <w:szCs w:val="20"/>
        </w:rPr>
        <w:t>beigupunkti</w:t>
      </w:r>
      <w:proofErr w:type="spellEnd"/>
      <w:r w:rsidRPr="00B37D60">
        <w:rPr>
          <w:rFonts w:ascii="Times New Roman" w:hAnsi="Times New Roman" w:cs="Times New Roman"/>
          <w:i/>
          <w:iCs/>
          <w:sz w:val="20"/>
          <w:szCs w:val="20"/>
        </w:rPr>
        <w:t>, izmitināšanas/audzēšanas pasākumi</w:t>
      </w:r>
      <w:r>
        <w:rPr>
          <w:rFonts w:ascii="Times New Roman" w:hAnsi="Times New Roman" w:cs="Times New Roman"/>
          <w:i/>
          <w:iCs/>
          <w:sz w:val="20"/>
          <w:szCs w:val="20"/>
        </w:rPr>
        <w:t>.</w:t>
      </w:r>
    </w:p>
    <w:p w14:paraId="1B1A67FB" w14:textId="77777777" w:rsidR="00B37D60" w:rsidRPr="00F25C47" w:rsidRDefault="00B37D60" w:rsidP="00B37D60">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B37D60" w14:paraId="24BCE4E6" w14:textId="77777777" w:rsidTr="00436074">
        <w:tc>
          <w:tcPr>
            <w:tcW w:w="1559" w:type="dxa"/>
            <w:shd w:val="clear" w:color="auto" w:fill="BDD6EE" w:themeFill="accent5" w:themeFillTint="66"/>
          </w:tcPr>
          <w:p w14:paraId="5F13C03A" w14:textId="77777777" w:rsidR="00B37D60" w:rsidRPr="004A7430" w:rsidRDefault="00B37D60"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13C26C2E" w14:textId="77777777" w:rsidR="00B37D60" w:rsidRDefault="00B37D60" w:rsidP="00436074">
            <w:pPr>
              <w:tabs>
                <w:tab w:val="left" w:pos="4536"/>
              </w:tabs>
              <w:jc w:val="both"/>
              <w:rPr>
                <w:rFonts w:ascii="Times New Roman" w:hAnsi="Times New Roman" w:cs="Times New Roman"/>
                <w:i/>
                <w:iCs/>
                <w:sz w:val="20"/>
                <w:szCs w:val="20"/>
              </w:rPr>
            </w:pPr>
          </w:p>
        </w:tc>
      </w:tr>
    </w:tbl>
    <w:p w14:paraId="7B5781E7"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1544940690"/>
          <w:placeholder>
            <w:docPart w:val="78925039360E427D99753CB65EC93118"/>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4675BE1B" w14:textId="77777777" w:rsidR="006179D3" w:rsidRPr="005E299B" w:rsidRDefault="006179D3" w:rsidP="00E40372">
      <w:pPr>
        <w:shd w:val="clear" w:color="auto" w:fill="FFFFFF" w:themeFill="background1"/>
        <w:tabs>
          <w:tab w:val="left" w:pos="4536"/>
        </w:tabs>
        <w:spacing w:after="0" w:line="240" w:lineRule="auto"/>
        <w:jc w:val="right"/>
        <w:rPr>
          <w:rFonts w:ascii="Times New Roman" w:hAnsi="Times New Roman" w:cs="Times New Roman"/>
          <w:b/>
          <w:bCs/>
          <w:sz w:val="24"/>
          <w:szCs w:val="24"/>
        </w:rPr>
      </w:pPr>
    </w:p>
    <w:p w14:paraId="38E78A97" w14:textId="550E2EB1" w:rsidR="005E299B" w:rsidRDefault="00E85E2E" w:rsidP="00914E81">
      <w:pPr>
        <w:spacing w:after="0" w:line="240" w:lineRule="auto"/>
        <w:jc w:val="both"/>
        <w:rPr>
          <w:rFonts w:ascii="Times New Roman" w:hAnsi="Times New Roman" w:cs="Times New Roman"/>
          <w:sz w:val="24"/>
          <w:szCs w:val="24"/>
        </w:rPr>
      </w:pPr>
      <w:r w:rsidRPr="00600EC8">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6E22B3CA" wp14:editId="62003D06">
                <wp:simplePos x="0" y="0"/>
                <wp:positionH relativeFrom="margin">
                  <wp:posOffset>7376160</wp:posOffset>
                </wp:positionH>
                <wp:positionV relativeFrom="margin">
                  <wp:posOffset>356235</wp:posOffset>
                </wp:positionV>
                <wp:extent cx="1847850" cy="3467100"/>
                <wp:effectExtent l="0" t="0" r="0" b="0"/>
                <wp:wrapSquare wrapText="bothSides"/>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467100"/>
                        </a:xfrm>
                        <a:prstGeom prst="rect">
                          <a:avLst/>
                        </a:prstGeom>
                        <a:solidFill>
                          <a:srgbClr val="44546A">
                            <a:lumMod val="20000"/>
                            <a:lumOff val="80000"/>
                            <a:alpha val="34902"/>
                          </a:srgbClr>
                        </a:solidFill>
                      </wps:spPr>
                      <wps:txbx>
                        <w:txbxContent>
                          <w:p w14:paraId="670FA97E" w14:textId="77777777" w:rsidR="00600EC8" w:rsidRDefault="00600EC8" w:rsidP="00600EC8">
                            <w:pPr>
                              <w:spacing w:after="0" w:line="240" w:lineRule="auto"/>
                              <w:ind w:right="-121"/>
                              <w:rPr>
                                <w:rFonts w:ascii="Times New Roman" w:eastAsia="Times New Roman" w:hAnsi="Times New Roman" w:cs="Times New Roman"/>
                                <w:i/>
                                <w:iCs/>
                                <w:color w:val="3F3F3F"/>
                                <w:lang w:eastAsia="lv-LV"/>
                              </w:rPr>
                            </w:pPr>
                            <w:r w:rsidRPr="00600EC8">
                              <w:rPr>
                                <w:rFonts w:ascii="Times New Roman" w:eastAsia="Times New Roman" w:hAnsi="Times New Roman" w:cs="Times New Roman"/>
                                <w:i/>
                                <w:iCs/>
                                <w:color w:val="3F3F3F"/>
                                <w:lang w:eastAsia="lv-LV"/>
                              </w:rPr>
                              <w:t>Sniedz piemērus specifiskiem pasākumiem (piemēram, intensīvāks monitorings, pēcoperācijas aprūpe, atsāpināšana, dzīvnieku apmācība), kas saistībā ar procedūrām jāveic, lai mazinātu dzīvnieku labturības pasliktināšanos (kaitējumus). Apraksta mehānismus, kā visā projekta gaitā tiks ieviesti visjaunākie pilnveidošanas paņēmieni.</w:t>
                            </w:r>
                          </w:p>
                          <w:p w14:paraId="2DEE4C2A" w14:textId="26E2D4EF"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7D09EA38" w14:textId="77777777" w:rsidTr="00D0758C">
                              <w:tc>
                                <w:tcPr>
                                  <w:tcW w:w="1607" w:type="dxa"/>
                                  <w:shd w:val="clear" w:color="auto" w:fill="F4B083"/>
                                </w:tcPr>
                                <w:p w14:paraId="29ECA740"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76D8FA5E" w14:textId="77777777" w:rsidR="00600EC8" w:rsidRPr="00D0758C" w:rsidRDefault="00600EC8" w:rsidP="00D0758C">
                                  <w:pPr>
                                    <w:rPr>
                                      <w:rFonts w:ascii="Times New Roman" w:eastAsia="Times New Roman" w:hAnsi="Times New Roman" w:cs="Times New Roman"/>
                                      <w:b/>
                                      <w:bCs/>
                                      <w:i/>
                                      <w:iCs/>
                                      <w:lang w:eastAsia="lv-LV"/>
                                    </w:rPr>
                                  </w:pPr>
                                </w:p>
                              </w:tc>
                            </w:tr>
                          </w:tbl>
                          <w:p w14:paraId="006B7323" w14:textId="77777777" w:rsidR="00600EC8" w:rsidRDefault="00600EC8" w:rsidP="00600EC8">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22B3CA" id="AutoShape 14" o:spid="_x0000_s1026" style="position:absolute;left:0;text-align:left;margin-left:580.8pt;margin-top:28.05pt;width:145.5pt;height:27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" fillcolor="#d6dce5" stroked="f">
                <v:fill opacity="22873f"/>
                <v:textbox inset="14.4pt,14.4pt,14.4pt,14.4pt">
                  <w:txbxContent>
                    <w:p w14:paraId="670FA97E" w14:textId="77777777" w:rsidR="00600EC8" w:rsidRDefault="00600EC8" w:rsidP="00600EC8">
                      <w:pPr>
                        <w:spacing w:after="0" w:line="240" w:lineRule="auto"/>
                        <w:ind w:right="-121"/>
                        <w:rPr>
                          <w:rFonts w:ascii="Times New Roman" w:eastAsia="Times New Roman" w:hAnsi="Times New Roman" w:cs="Times New Roman"/>
                          <w:i/>
                          <w:iCs/>
                          <w:color w:val="3F3F3F"/>
                          <w:lang w:eastAsia="lv-LV"/>
                        </w:rPr>
                      </w:pPr>
                      <w:r w:rsidRPr="00600EC8">
                        <w:rPr>
                          <w:rFonts w:ascii="Times New Roman" w:eastAsia="Times New Roman" w:hAnsi="Times New Roman" w:cs="Times New Roman"/>
                          <w:i/>
                          <w:iCs/>
                          <w:color w:val="3F3F3F"/>
                          <w:lang w:eastAsia="lv-LV"/>
                        </w:rPr>
                        <w:t>Sniedz piemērus specifiskiem pasākumiem (piemēram, intensīvāks monitorings, pēcoperācijas aprūpe, atsāpināšana, dzīvnieku apmācība), kas saistībā ar procedūrām jāveic, lai mazinātu dzīvnieku labturības pasliktināšanos (kaitējumus). Apraksta mehānismus, kā visā projekta gaitā tiks ieviesti visjaunākie pilnveidošanas paņēmieni.</w:t>
                      </w:r>
                    </w:p>
                    <w:p w14:paraId="2DEE4C2A" w14:textId="26E2D4EF"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7D09EA38" w14:textId="77777777" w:rsidTr="00D0758C">
                        <w:tc>
                          <w:tcPr>
                            <w:tcW w:w="1607" w:type="dxa"/>
                            <w:shd w:val="clear" w:color="auto" w:fill="F4B083"/>
                          </w:tcPr>
                          <w:p w14:paraId="29ECA740"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76D8FA5E" w14:textId="77777777" w:rsidR="00600EC8" w:rsidRPr="00D0758C" w:rsidRDefault="00600EC8" w:rsidP="00D0758C">
                            <w:pPr>
                              <w:rPr>
                                <w:rFonts w:ascii="Times New Roman" w:eastAsia="Times New Roman" w:hAnsi="Times New Roman" w:cs="Times New Roman"/>
                                <w:b/>
                                <w:bCs/>
                                <w:i/>
                                <w:iCs/>
                                <w:lang w:eastAsia="lv-LV"/>
                              </w:rPr>
                            </w:pPr>
                          </w:p>
                        </w:tc>
                      </w:tr>
                    </w:tbl>
                    <w:p w14:paraId="006B7323" w14:textId="77777777" w:rsidR="00600EC8" w:rsidRDefault="00600EC8" w:rsidP="00600EC8">
                      <w:pPr>
                        <w:rPr>
                          <w:rStyle w:val="PlaceholderText"/>
                          <w:color w:val="323E4F" w:themeColor="text2" w:themeShade="BF"/>
                        </w:rPr>
                      </w:pPr>
                    </w:p>
                  </w:txbxContent>
                </v:textbox>
                <w10:wrap type="square" anchorx="margin" anchory="margin"/>
              </v:rect>
            </w:pict>
          </mc:Fallback>
        </mc:AlternateContent>
      </w:r>
    </w:p>
    <w:p w14:paraId="6199CD0D" w14:textId="4366CCFD" w:rsidR="00600EC8" w:rsidRDefault="00600EC8" w:rsidP="00914E81">
      <w:pPr>
        <w:spacing w:after="0" w:line="240" w:lineRule="auto"/>
        <w:jc w:val="both"/>
        <w:rPr>
          <w:rFonts w:ascii="Times New Roman" w:hAnsi="Times New Roman" w:cs="Times New Roman"/>
          <w:sz w:val="24"/>
          <w:szCs w:val="24"/>
        </w:rPr>
      </w:pPr>
    </w:p>
    <w:p w14:paraId="59D2EB10" w14:textId="77777777" w:rsidR="00E85E2E" w:rsidRDefault="00E85E2E" w:rsidP="00914E81">
      <w:pPr>
        <w:spacing w:after="0" w:line="240" w:lineRule="auto"/>
        <w:jc w:val="both"/>
        <w:rPr>
          <w:rFonts w:ascii="Times New Roman" w:hAnsi="Times New Roman" w:cs="Times New Roman"/>
          <w:sz w:val="24"/>
          <w:szCs w:val="24"/>
        </w:rPr>
      </w:pPr>
    </w:p>
    <w:p w14:paraId="1AA5563C" w14:textId="3ACE2CDC" w:rsidR="00600EC8" w:rsidRDefault="00851A5E" w:rsidP="00847863">
      <w:pPr>
        <w:shd w:val="clear" w:color="auto" w:fill="BDD6EE" w:themeFill="accent5"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 </w:t>
      </w:r>
      <w:r w:rsidR="00B37D60">
        <w:rPr>
          <w:rFonts w:ascii="Times New Roman" w:hAnsi="Times New Roman" w:cs="Times New Roman"/>
          <w:b/>
          <w:bCs/>
          <w:sz w:val="28"/>
          <w:szCs w:val="28"/>
        </w:rPr>
        <w:t>Cits variants</w:t>
      </w:r>
    </w:p>
    <w:p w14:paraId="7A2ADC00" w14:textId="334D3E2D" w:rsidR="00BB59EA" w:rsidRDefault="00B37D60" w:rsidP="00847863">
      <w:pPr>
        <w:shd w:val="clear" w:color="auto" w:fill="DEEAF6" w:themeFill="accent5" w:themeFillTint="33"/>
        <w:spacing w:after="0" w:line="240" w:lineRule="auto"/>
        <w:jc w:val="both"/>
        <w:rPr>
          <w:rFonts w:ascii="Times New Roman" w:hAnsi="Times New Roman" w:cs="Times New Roman"/>
          <w:i/>
          <w:iCs/>
          <w:sz w:val="20"/>
          <w:szCs w:val="20"/>
        </w:rPr>
      </w:pPr>
      <w:r w:rsidRPr="00B37D60">
        <w:rPr>
          <w:rFonts w:ascii="Times New Roman" w:hAnsi="Times New Roman" w:cs="Times New Roman"/>
          <w:i/>
          <w:iCs/>
          <w:sz w:val="20"/>
          <w:szCs w:val="20"/>
        </w:rPr>
        <w:t>Kā tiek izplatīti konstatējumi, kas sekmē "3R" principu īstenošanu</w:t>
      </w:r>
    </w:p>
    <w:p w14:paraId="01E2F37B" w14:textId="77777777" w:rsidR="00847863" w:rsidRPr="00F25C47" w:rsidRDefault="00847863" w:rsidP="00847863">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847863" w14:paraId="038EB205" w14:textId="77777777" w:rsidTr="00436074">
        <w:tc>
          <w:tcPr>
            <w:tcW w:w="1559" w:type="dxa"/>
            <w:shd w:val="clear" w:color="auto" w:fill="BDD6EE" w:themeFill="accent5" w:themeFillTint="66"/>
          </w:tcPr>
          <w:p w14:paraId="7AA363C3" w14:textId="77777777" w:rsidR="00847863" w:rsidRPr="004A7430" w:rsidRDefault="00847863"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693724E1" w14:textId="77777777" w:rsidR="00847863" w:rsidRDefault="00847863" w:rsidP="00436074">
            <w:pPr>
              <w:tabs>
                <w:tab w:val="left" w:pos="4536"/>
              </w:tabs>
              <w:jc w:val="both"/>
              <w:rPr>
                <w:rFonts w:ascii="Times New Roman" w:hAnsi="Times New Roman" w:cs="Times New Roman"/>
                <w:i/>
                <w:iCs/>
                <w:sz w:val="20"/>
                <w:szCs w:val="20"/>
              </w:rPr>
            </w:pPr>
          </w:p>
        </w:tc>
      </w:tr>
    </w:tbl>
    <w:p w14:paraId="0147D068"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1869569973"/>
          <w:placeholder>
            <w:docPart w:val="63676DF60F124205AEE771B5C36645C9"/>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55194DB9" w14:textId="598420BA" w:rsidR="00600EC8" w:rsidRDefault="00E85E2E" w:rsidP="00E40372">
      <w:pPr>
        <w:shd w:val="clear" w:color="auto" w:fill="FFFFFF" w:themeFill="background1"/>
        <w:spacing w:after="0" w:line="240" w:lineRule="auto"/>
        <w:jc w:val="right"/>
        <w:rPr>
          <w:rFonts w:ascii="Times New Roman" w:hAnsi="Times New Roman" w:cs="Times New Roman"/>
          <w:sz w:val="24"/>
          <w:szCs w:val="24"/>
        </w:rPr>
      </w:pPr>
      <w:r w:rsidRPr="00600EC8">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28C61DBF" wp14:editId="63880CD6">
                <wp:simplePos x="0" y="0"/>
                <wp:positionH relativeFrom="margin">
                  <wp:posOffset>7327900</wp:posOffset>
                </wp:positionH>
                <wp:positionV relativeFrom="margin">
                  <wp:posOffset>4070985</wp:posOffset>
                </wp:positionV>
                <wp:extent cx="1847850" cy="1076325"/>
                <wp:effectExtent l="0" t="0" r="0" b="9525"/>
                <wp:wrapSquare wrapText="bothSides"/>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076325"/>
                        </a:xfrm>
                        <a:prstGeom prst="rect">
                          <a:avLst/>
                        </a:prstGeom>
                        <a:solidFill>
                          <a:srgbClr val="44546A">
                            <a:lumMod val="20000"/>
                            <a:lumOff val="80000"/>
                            <a:alpha val="34902"/>
                          </a:srgbClr>
                        </a:solidFill>
                      </wps:spPr>
                      <wps:txbx>
                        <w:txbxContent>
                          <w:p w14:paraId="797086F9" w14:textId="77777777"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078DD0D0" w14:textId="77777777" w:rsidTr="00D0758C">
                              <w:tc>
                                <w:tcPr>
                                  <w:tcW w:w="1607" w:type="dxa"/>
                                  <w:shd w:val="clear" w:color="auto" w:fill="F4B083"/>
                                </w:tcPr>
                                <w:p w14:paraId="6CF6E5C8"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56DA1614" w14:textId="77777777" w:rsidR="00600EC8" w:rsidRPr="00D0758C" w:rsidRDefault="00600EC8" w:rsidP="00D0758C">
                                  <w:pPr>
                                    <w:rPr>
                                      <w:rFonts w:ascii="Times New Roman" w:eastAsia="Times New Roman" w:hAnsi="Times New Roman" w:cs="Times New Roman"/>
                                      <w:b/>
                                      <w:bCs/>
                                      <w:i/>
                                      <w:iCs/>
                                      <w:lang w:eastAsia="lv-LV"/>
                                    </w:rPr>
                                  </w:pPr>
                                </w:p>
                              </w:tc>
                            </w:tr>
                          </w:tbl>
                          <w:p w14:paraId="66908357" w14:textId="77777777" w:rsidR="00600EC8" w:rsidRDefault="00600EC8" w:rsidP="00600EC8">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61DBF" id="_x0000_s1027" style="position:absolute;left:0;text-align:left;margin-left:577pt;margin-top:320.55pt;width:145.5pt;height:84.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" fillcolor="#d6dce5" stroked="f">
                <v:fill opacity="22873f"/>
                <v:textbox inset="14.4pt,14.4pt,14.4pt,14.4pt">
                  <w:txbxContent>
                    <w:p w14:paraId="797086F9" w14:textId="77777777" w:rsidR="00600EC8" w:rsidRPr="00D0758C" w:rsidRDefault="00600EC8" w:rsidP="00600EC8">
                      <w:pPr>
                        <w:spacing w:after="0" w:line="240" w:lineRule="auto"/>
                        <w:ind w:right="-121"/>
                        <w:rPr>
                          <w:rFonts w:ascii="Times New Roman" w:eastAsia="Times New Roman" w:hAnsi="Times New Roman" w:cs="Times New Roman"/>
                          <w:i/>
                          <w:iCs/>
                          <w:color w:val="3F3F3F"/>
                          <w:lang w:eastAsia="lv-LV"/>
                        </w:rPr>
                      </w:pPr>
                      <w:r w:rsidRPr="00D0758C">
                        <w:rPr>
                          <w:rFonts w:ascii="Times New Roman" w:eastAsia="Times New Roman" w:hAnsi="Times New Roman" w:cs="Times New Roman"/>
                          <w:b/>
                          <w:bCs/>
                          <w:i/>
                          <w:iCs/>
                          <w:color w:val="FF0000"/>
                          <w:lang w:eastAsia="lv-LV"/>
                        </w:rPr>
                        <w:t>Rakstu zīmes ne vairāk par 2500</w:t>
                      </w:r>
                      <w:r w:rsidRPr="00D0758C">
                        <w:rPr>
                          <w:rFonts w:ascii="Times New Roman" w:eastAsia="Times New Roman" w:hAnsi="Times New Roman" w:cs="Times New Roman"/>
                          <w:i/>
                          <w:iCs/>
                          <w:color w:val="3F3F3F"/>
                          <w:lang w:eastAsia="lv-LV"/>
                        </w:rPr>
                        <w:t>.</w:t>
                      </w:r>
                    </w:p>
                    <w:tbl>
                      <w:tblPr>
                        <w:tblStyle w:val="TableGrid31"/>
                        <w:tblW w:w="0" w:type="auto"/>
                        <w:tblLook w:val="04A0" w:firstRow="1" w:lastRow="0" w:firstColumn="1" w:lastColumn="0" w:noHBand="0" w:noVBand="1"/>
                      </w:tblPr>
                      <w:tblGrid>
                        <w:gridCol w:w="1421"/>
                        <w:gridCol w:w="918"/>
                      </w:tblGrid>
                      <w:tr w:rsidR="00600EC8" w:rsidRPr="00D0758C" w14:paraId="078DD0D0" w14:textId="77777777" w:rsidTr="00D0758C">
                        <w:tc>
                          <w:tcPr>
                            <w:tcW w:w="1607" w:type="dxa"/>
                            <w:shd w:val="clear" w:color="auto" w:fill="F4B083"/>
                          </w:tcPr>
                          <w:p w14:paraId="6CF6E5C8" w14:textId="77777777" w:rsidR="00600EC8" w:rsidRPr="00D0758C" w:rsidRDefault="00600EC8" w:rsidP="00D0758C">
                            <w:pPr>
                              <w:rPr>
                                <w:rFonts w:ascii="Times New Roman" w:eastAsia="Times New Roman" w:hAnsi="Times New Roman" w:cs="Times New Roman"/>
                                <w:b/>
                                <w:bCs/>
                                <w:color w:val="3F3F3F"/>
                                <w:lang w:eastAsia="lv-LV"/>
                              </w:rPr>
                            </w:pPr>
                            <w:r w:rsidRPr="00D0758C">
                              <w:rPr>
                                <w:rFonts w:ascii="Times New Roman" w:eastAsia="Times New Roman" w:hAnsi="Times New Roman" w:cs="Times New Roman"/>
                                <w:b/>
                                <w:bCs/>
                                <w:lang w:eastAsia="lv-LV"/>
                              </w:rPr>
                              <w:t>Rakstu zīmes</w:t>
                            </w:r>
                          </w:p>
                        </w:tc>
                        <w:tc>
                          <w:tcPr>
                            <w:tcW w:w="1161" w:type="dxa"/>
                            <w:shd w:val="clear" w:color="auto" w:fill="00B050"/>
                          </w:tcPr>
                          <w:p w14:paraId="56DA1614" w14:textId="77777777" w:rsidR="00600EC8" w:rsidRPr="00D0758C" w:rsidRDefault="00600EC8" w:rsidP="00D0758C">
                            <w:pPr>
                              <w:rPr>
                                <w:rFonts w:ascii="Times New Roman" w:eastAsia="Times New Roman" w:hAnsi="Times New Roman" w:cs="Times New Roman"/>
                                <w:b/>
                                <w:bCs/>
                                <w:i/>
                                <w:iCs/>
                                <w:lang w:eastAsia="lv-LV"/>
                              </w:rPr>
                            </w:pPr>
                          </w:p>
                        </w:tc>
                      </w:tr>
                    </w:tbl>
                    <w:p w14:paraId="66908357" w14:textId="77777777" w:rsidR="00600EC8" w:rsidRDefault="00600EC8" w:rsidP="00600EC8">
                      <w:pPr>
                        <w:rPr>
                          <w:rStyle w:val="PlaceholderText"/>
                          <w:color w:val="323E4F" w:themeColor="text2" w:themeShade="BF"/>
                        </w:rPr>
                      </w:pPr>
                    </w:p>
                  </w:txbxContent>
                </v:textbox>
                <w10:wrap type="square" anchorx="margin" anchory="margin"/>
              </v:rect>
            </w:pict>
          </mc:Fallback>
        </mc:AlternateContent>
      </w:r>
    </w:p>
    <w:p w14:paraId="764A54E9" w14:textId="1CA8597F" w:rsidR="00E85E2E" w:rsidRDefault="00E85E2E" w:rsidP="00914E81">
      <w:pPr>
        <w:spacing w:after="0" w:line="240" w:lineRule="auto"/>
        <w:jc w:val="both"/>
        <w:rPr>
          <w:rFonts w:ascii="Times New Roman" w:hAnsi="Times New Roman" w:cs="Times New Roman"/>
          <w:sz w:val="24"/>
          <w:szCs w:val="24"/>
        </w:rPr>
      </w:pPr>
    </w:p>
    <w:p w14:paraId="017E1184" w14:textId="77777777" w:rsidR="00E85E2E" w:rsidRDefault="00E85E2E" w:rsidP="00914E81">
      <w:pPr>
        <w:spacing w:after="0" w:line="240" w:lineRule="auto"/>
        <w:jc w:val="both"/>
        <w:rPr>
          <w:rFonts w:ascii="Times New Roman" w:hAnsi="Times New Roman" w:cs="Times New Roman"/>
          <w:sz w:val="24"/>
          <w:szCs w:val="24"/>
        </w:rPr>
      </w:pPr>
    </w:p>
    <w:p w14:paraId="12353744" w14:textId="4C205F95" w:rsidR="00600EC8" w:rsidRPr="00600EC8" w:rsidRDefault="00851A5E" w:rsidP="00847863">
      <w:pPr>
        <w:shd w:val="clear" w:color="auto" w:fill="BDD6EE" w:themeFill="accent5" w:themeFillTint="66"/>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10. </w:t>
      </w:r>
      <w:r w:rsidR="00847863">
        <w:rPr>
          <w:rFonts w:ascii="Times New Roman" w:hAnsi="Times New Roman" w:cs="Times New Roman"/>
          <w:b/>
          <w:bCs/>
          <w:sz w:val="28"/>
          <w:szCs w:val="28"/>
        </w:rPr>
        <w:t>Papildu piezīmes</w:t>
      </w:r>
    </w:p>
    <w:p w14:paraId="0C3E0EC1" w14:textId="77777777" w:rsidR="00847863" w:rsidRPr="00F25C47" w:rsidRDefault="00847863" w:rsidP="00847863">
      <w:pPr>
        <w:shd w:val="clear" w:color="auto" w:fill="DEEAF6" w:themeFill="accent5" w:themeFillTint="33"/>
        <w:spacing w:after="0" w:line="240" w:lineRule="auto"/>
        <w:ind w:right="-1"/>
        <w:jc w:val="right"/>
        <w:rPr>
          <w:rFonts w:ascii="Times New Roman" w:eastAsia="Times New Roman" w:hAnsi="Times New Roman" w:cs="Times New Roman"/>
          <w:i/>
          <w:iCs/>
          <w:color w:val="3F3F3F"/>
          <w:sz w:val="20"/>
          <w:szCs w:val="20"/>
          <w:lang w:eastAsia="lv-LV"/>
        </w:rPr>
      </w:pPr>
      <w:r w:rsidRPr="00F25C47">
        <w:rPr>
          <w:rFonts w:ascii="Times New Roman" w:eastAsia="Times New Roman" w:hAnsi="Times New Roman" w:cs="Times New Roman"/>
          <w:b/>
          <w:bCs/>
          <w:i/>
          <w:iCs/>
          <w:color w:val="FF0000"/>
          <w:sz w:val="20"/>
          <w:szCs w:val="20"/>
          <w:lang w:eastAsia="lv-LV"/>
        </w:rPr>
        <w:t>Rakstu zīmes ne vairāk par 2500</w:t>
      </w:r>
      <w:r w:rsidRPr="00F25C47">
        <w:rPr>
          <w:rFonts w:ascii="Times New Roman" w:eastAsia="Times New Roman" w:hAnsi="Times New Roman" w:cs="Times New Roman"/>
          <w:i/>
          <w:iCs/>
          <w:color w:val="3F3F3F"/>
          <w:sz w:val="20"/>
          <w:szCs w:val="20"/>
          <w:lang w:eastAsia="lv-LV"/>
        </w:rPr>
        <w:t>.</w:t>
      </w:r>
    </w:p>
    <w:tbl>
      <w:tblPr>
        <w:tblStyle w:val="TableGrid"/>
        <w:tblW w:w="0" w:type="auto"/>
        <w:tblInd w:w="6941" w:type="dxa"/>
        <w:tblLook w:val="04A0" w:firstRow="1" w:lastRow="0" w:firstColumn="1" w:lastColumn="0" w:noHBand="0" w:noVBand="1"/>
      </w:tblPr>
      <w:tblGrid>
        <w:gridCol w:w="1559"/>
        <w:gridCol w:w="1128"/>
      </w:tblGrid>
      <w:tr w:rsidR="00847863" w14:paraId="291E9A43" w14:textId="77777777" w:rsidTr="00436074">
        <w:tc>
          <w:tcPr>
            <w:tcW w:w="1559" w:type="dxa"/>
            <w:shd w:val="clear" w:color="auto" w:fill="BDD6EE" w:themeFill="accent5" w:themeFillTint="66"/>
          </w:tcPr>
          <w:p w14:paraId="43C8B7C3" w14:textId="77777777" w:rsidR="00847863" w:rsidRPr="004A7430" w:rsidRDefault="00847863" w:rsidP="00436074">
            <w:pPr>
              <w:tabs>
                <w:tab w:val="left" w:pos="4536"/>
              </w:tabs>
              <w:jc w:val="both"/>
              <w:rPr>
                <w:rFonts w:ascii="Times New Roman" w:hAnsi="Times New Roman" w:cs="Times New Roman"/>
                <w:b/>
                <w:bCs/>
                <w:sz w:val="20"/>
                <w:szCs w:val="20"/>
              </w:rPr>
            </w:pPr>
            <w:r w:rsidRPr="004A7430">
              <w:rPr>
                <w:rFonts w:ascii="Times New Roman" w:hAnsi="Times New Roman" w:cs="Times New Roman"/>
                <w:b/>
                <w:bCs/>
                <w:sz w:val="20"/>
                <w:szCs w:val="20"/>
              </w:rPr>
              <w:t>Rakstu zīmes</w:t>
            </w:r>
          </w:p>
        </w:tc>
        <w:tc>
          <w:tcPr>
            <w:tcW w:w="1128" w:type="dxa"/>
            <w:shd w:val="clear" w:color="auto" w:fill="92D050"/>
          </w:tcPr>
          <w:p w14:paraId="063E8FC8" w14:textId="77777777" w:rsidR="00847863" w:rsidRDefault="00847863" w:rsidP="00436074">
            <w:pPr>
              <w:tabs>
                <w:tab w:val="left" w:pos="4536"/>
              </w:tabs>
              <w:jc w:val="both"/>
              <w:rPr>
                <w:rFonts w:ascii="Times New Roman" w:hAnsi="Times New Roman" w:cs="Times New Roman"/>
                <w:i/>
                <w:iCs/>
                <w:sz w:val="20"/>
                <w:szCs w:val="20"/>
              </w:rPr>
            </w:pPr>
          </w:p>
        </w:tc>
      </w:tr>
    </w:tbl>
    <w:p w14:paraId="2659C088" w14:textId="77777777" w:rsidR="006179D3" w:rsidRPr="006179D3" w:rsidRDefault="00000000" w:rsidP="006179D3">
      <w:pPr>
        <w:spacing w:after="0" w:line="240" w:lineRule="auto"/>
        <w:jc w:val="right"/>
        <w:rPr>
          <w:rFonts w:ascii="Calibri" w:eastAsia="Times New Roman" w:hAnsi="Calibri" w:cs="Calibri"/>
          <w:color w:val="0000FF"/>
          <w:sz w:val="24"/>
          <w:szCs w:val="24"/>
          <w:lang w:eastAsia="lv-LV"/>
        </w:rPr>
      </w:pPr>
      <w:sdt>
        <w:sdtPr>
          <w:rPr>
            <w:rFonts w:ascii="Times New Roman" w:eastAsia="Calibri" w:hAnsi="Times New Roman" w:cs="Times New Roman"/>
            <w:b/>
            <w:bCs/>
            <w:color w:val="0000FF"/>
            <w:sz w:val="24"/>
            <w:szCs w:val="24"/>
            <w:bdr w:val="single" w:sz="4" w:space="0" w:color="0000FF"/>
            <w:shd w:val="clear" w:color="auto" w:fill="E6CDFF"/>
          </w:rPr>
          <w:alias w:val="Vērtējums"/>
          <w:tag w:val="Vērtējums"/>
          <w:id w:val="176320627"/>
          <w:placeholder>
            <w:docPart w:val="7D795095C5DE41FF98E7AC0AD39747BC"/>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79D3" w:rsidRPr="006179D3">
            <w:rPr>
              <w:rFonts w:ascii="Calibri" w:eastAsia="Calibri" w:hAnsi="Calibri" w:cs="Times New Roman"/>
              <w:color w:val="3333FF"/>
              <w:bdr w:val="single" w:sz="4" w:space="0" w:color="3333FF"/>
              <w:shd w:val="clear" w:color="auto" w:fill="D5ABFF"/>
            </w:rPr>
            <w:t>Choose an item.</w:t>
          </w:r>
        </w:sdtContent>
      </w:sdt>
    </w:p>
    <w:p w14:paraId="60277BED" w14:textId="65CA1926" w:rsidR="00847863" w:rsidRDefault="00847863" w:rsidP="00914E81">
      <w:pPr>
        <w:spacing w:after="0" w:line="240" w:lineRule="auto"/>
        <w:jc w:val="both"/>
        <w:rPr>
          <w:rFonts w:ascii="Times New Roman" w:hAnsi="Times New Roman" w:cs="Times New Roman"/>
          <w:sz w:val="24"/>
          <w:szCs w:val="24"/>
        </w:rPr>
      </w:pPr>
    </w:p>
    <w:p w14:paraId="1533AFC8" w14:textId="77777777" w:rsidR="00847863" w:rsidRDefault="00847863" w:rsidP="00914E81">
      <w:pPr>
        <w:spacing w:after="0" w:line="240" w:lineRule="auto"/>
        <w:jc w:val="both"/>
        <w:rPr>
          <w:rFonts w:ascii="Times New Roman" w:hAnsi="Times New Roman" w:cs="Times New Roman"/>
          <w:sz w:val="24"/>
          <w:szCs w:val="24"/>
        </w:rPr>
      </w:pPr>
    </w:p>
    <w:p w14:paraId="52797286" w14:textId="3DB8EBFA" w:rsidR="00600EC8" w:rsidRDefault="00600EC8" w:rsidP="00914E81">
      <w:pPr>
        <w:spacing w:after="0" w:line="240" w:lineRule="auto"/>
        <w:jc w:val="both"/>
        <w:rPr>
          <w:rFonts w:ascii="Times New Roman" w:hAnsi="Times New Roman" w:cs="Times New Roman"/>
          <w:sz w:val="24"/>
          <w:szCs w:val="24"/>
        </w:rPr>
      </w:pPr>
    </w:p>
    <w:tbl>
      <w:tblPr>
        <w:tblW w:w="9781" w:type="dxa"/>
        <w:tblLook w:val="04A0" w:firstRow="1" w:lastRow="0" w:firstColumn="1" w:lastColumn="0" w:noHBand="0" w:noVBand="1"/>
      </w:tblPr>
      <w:tblGrid>
        <w:gridCol w:w="1560"/>
        <w:gridCol w:w="8221"/>
      </w:tblGrid>
      <w:tr w:rsidR="00524329" w:rsidRPr="00524329" w14:paraId="29A7B906" w14:textId="77777777" w:rsidTr="00D623EA">
        <w:trPr>
          <w:trHeight w:val="285"/>
        </w:trPr>
        <w:tc>
          <w:tcPr>
            <w:tcW w:w="9781" w:type="dxa"/>
            <w:gridSpan w:val="2"/>
            <w:tcBorders>
              <w:top w:val="single" w:sz="4" w:space="0" w:color="000000"/>
              <w:left w:val="nil"/>
              <w:bottom w:val="nil"/>
              <w:right w:val="nil"/>
            </w:tcBorders>
            <w:shd w:val="clear" w:color="auto" w:fill="DEEAF6" w:themeFill="accent5" w:themeFillTint="33"/>
            <w:noWrap/>
            <w:hideMark/>
          </w:tcPr>
          <w:p w14:paraId="628F2C6A" w14:textId="77777777" w:rsidR="00524329" w:rsidRPr="00847863" w:rsidRDefault="00524329" w:rsidP="00524329">
            <w:pPr>
              <w:spacing w:after="0" w:line="240" w:lineRule="auto"/>
              <w:rPr>
                <w:rFonts w:ascii="Times New Roman" w:eastAsia="Times New Roman" w:hAnsi="Times New Roman" w:cs="Times New Roman"/>
                <w:b/>
                <w:bCs/>
                <w:color w:val="000000"/>
                <w:lang w:eastAsia="lv-LV"/>
              </w:rPr>
            </w:pPr>
            <w:r w:rsidRPr="00847863">
              <w:rPr>
                <w:rFonts w:ascii="Times New Roman" w:eastAsia="Times New Roman" w:hAnsi="Times New Roman" w:cs="Times New Roman"/>
                <w:b/>
                <w:bCs/>
                <w:color w:val="000000"/>
                <w:lang w:eastAsia="lv-LV"/>
              </w:rPr>
              <w:t>Papildu lauki</w:t>
            </w:r>
          </w:p>
        </w:tc>
      </w:tr>
      <w:tr w:rsidR="00524329" w:rsidRPr="00524329" w14:paraId="69832F29" w14:textId="77777777" w:rsidTr="00BE324D">
        <w:trPr>
          <w:trHeight w:val="630"/>
        </w:trPr>
        <w:tc>
          <w:tcPr>
            <w:tcW w:w="1560" w:type="dxa"/>
            <w:tcBorders>
              <w:top w:val="nil"/>
              <w:left w:val="nil"/>
              <w:bottom w:val="nil"/>
              <w:right w:val="nil"/>
            </w:tcBorders>
            <w:shd w:val="clear" w:color="auto" w:fill="auto"/>
            <w:noWrap/>
            <w:hideMark/>
          </w:tcPr>
          <w:p w14:paraId="2271DED8" w14:textId="77777777" w:rsidR="00524329" w:rsidRPr="00847863" w:rsidRDefault="00524329" w:rsidP="00524329">
            <w:pPr>
              <w:spacing w:after="0" w:line="240" w:lineRule="auto"/>
              <w:rPr>
                <w:rFonts w:ascii="Times New Roman" w:eastAsia="Times New Roman" w:hAnsi="Times New Roman" w:cs="Times New Roman"/>
                <w:color w:val="000000"/>
                <w:lang w:eastAsia="lv-LV"/>
              </w:rPr>
            </w:pPr>
            <w:r w:rsidRPr="00847863">
              <w:rPr>
                <w:rFonts w:ascii="Times New Roman" w:eastAsia="Times New Roman" w:hAnsi="Times New Roman" w:cs="Times New Roman"/>
                <w:color w:val="000000"/>
                <w:lang w:eastAsia="lv-LV"/>
              </w:rPr>
              <w:t>1.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057EB8C6" w14:textId="77777777" w:rsidR="00524329" w:rsidRPr="00524329" w:rsidRDefault="00524329" w:rsidP="00DB41F7">
            <w:pPr>
              <w:spacing w:after="0" w:line="240" w:lineRule="auto"/>
              <w:ind w:left="-4075" w:right="-2801"/>
              <w:rPr>
                <w:rFonts w:ascii="Calibri" w:eastAsia="Times New Roman" w:hAnsi="Calibri" w:cs="Calibri"/>
                <w:color w:val="3F3F3F"/>
                <w:lang w:eastAsia="lv-LV"/>
              </w:rPr>
            </w:pPr>
            <w:r w:rsidRPr="00524329">
              <w:rPr>
                <w:rFonts w:ascii="Calibri" w:eastAsia="Times New Roman" w:hAnsi="Calibri" w:cs="Calibri"/>
                <w:color w:val="3F3F3F"/>
                <w:lang w:eastAsia="lv-LV"/>
              </w:rPr>
              <w:t> </w:t>
            </w:r>
          </w:p>
        </w:tc>
      </w:tr>
      <w:tr w:rsidR="00524329" w:rsidRPr="00524329" w14:paraId="08F41A55" w14:textId="77777777" w:rsidTr="00BE324D">
        <w:trPr>
          <w:trHeight w:val="630"/>
        </w:trPr>
        <w:tc>
          <w:tcPr>
            <w:tcW w:w="1560" w:type="dxa"/>
            <w:tcBorders>
              <w:top w:val="nil"/>
              <w:left w:val="nil"/>
              <w:bottom w:val="nil"/>
              <w:right w:val="nil"/>
            </w:tcBorders>
            <w:shd w:val="clear" w:color="auto" w:fill="auto"/>
            <w:noWrap/>
            <w:hideMark/>
          </w:tcPr>
          <w:p w14:paraId="68B530AD" w14:textId="77777777" w:rsidR="00524329" w:rsidRPr="00847863" w:rsidRDefault="00524329" w:rsidP="00524329">
            <w:pPr>
              <w:spacing w:after="0" w:line="240" w:lineRule="auto"/>
              <w:rPr>
                <w:rFonts w:ascii="Times New Roman" w:eastAsia="Times New Roman" w:hAnsi="Times New Roman" w:cs="Times New Roman"/>
                <w:color w:val="000000"/>
                <w:lang w:eastAsia="lv-LV"/>
              </w:rPr>
            </w:pPr>
            <w:r w:rsidRPr="00847863">
              <w:rPr>
                <w:rFonts w:ascii="Times New Roman" w:eastAsia="Times New Roman" w:hAnsi="Times New Roman" w:cs="Times New Roman"/>
                <w:color w:val="000000"/>
                <w:lang w:eastAsia="lv-LV"/>
              </w:rPr>
              <w:t>2.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0A195590" w14:textId="77777777" w:rsidR="00524329" w:rsidRPr="00524329" w:rsidRDefault="00524329" w:rsidP="00524329">
            <w:pPr>
              <w:spacing w:after="0" w:line="240" w:lineRule="auto"/>
              <w:rPr>
                <w:rFonts w:ascii="Calibri" w:eastAsia="Times New Roman" w:hAnsi="Calibri" w:cs="Calibri"/>
                <w:color w:val="3F3F3F"/>
                <w:lang w:eastAsia="lv-LV"/>
              </w:rPr>
            </w:pPr>
            <w:r w:rsidRPr="00524329">
              <w:rPr>
                <w:rFonts w:ascii="Calibri" w:eastAsia="Times New Roman" w:hAnsi="Calibri" w:cs="Calibri"/>
                <w:color w:val="3F3F3F"/>
                <w:lang w:eastAsia="lv-LV"/>
              </w:rPr>
              <w:t> </w:t>
            </w:r>
          </w:p>
        </w:tc>
      </w:tr>
      <w:tr w:rsidR="00524329" w:rsidRPr="00524329" w14:paraId="5CC56069" w14:textId="77777777" w:rsidTr="00BE324D">
        <w:trPr>
          <w:trHeight w:val="600"/>
        </w:trPr>
        <w:tc>
          <w:tcPr>
            <w:tcW w:w="1560" w:type="dxa"/>
            <w:tcBorders>
              <w:top w:val="nil"/>
              <w:left w:val="nil"/>
              <w:bottom w:val="nil"/>
              <w:right w:val="nil"/>
            </w:tcBorders>
            <w:shd w:val="clear" w:color="auto" w:fill="auto"/>
            <w:noWrap/>
            <w:hideMark/>
          </w:tcPr>
          <w:p w14:paraId="17A2D804" w14:textId="77777777" w:rsidR="00524329" w:rsidRPr="00847863" w:rsidRDefault="00524329" w:rsidP="00524329">
            <w:pPr>
              <w:spacing w:after="0" w:line="240" w:lineRule="auto"/>
              <w:rPr>
                <w:rFonts w:ascii="Times New Roman" w:eastAsia="Times New Roman" w:hAnsi="Times New Roman" w:cs="Times New Roman"/>
                <w:color w:val="000000"/>
                <w:lang w:eastAsia="lv-LV"/>
              </w:rPr>
            </w:pPr>
            <w:r w:rsidRPr="00847863">
              <w:rPr>
                <w:rFonts w:ascii="Times New Roman" w:eastAsia="Times New Roman" w:hAnsi="Times New Roman" w:cs="Times New Roman"/>
                <w:color w:val="000000"/>
                <w:lang w:eastAsia="lv-LV"/>
              </w:rPr>
              <w:lastRenderedPageBreak/>
              <w:t>3.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5D45E093" w14:textId="77777777" w:rsidR="00524329" w:rsidRPr="00524329" w:rsidRDefault="00524329" w:rsidP="00524329">
            <w:pPr>
              <w:spacing w:after="0" w:line="240" w:lineRule="auto"/>
              <w:rPr>
                <w:rFonts w:ascii="Calibri" w:eastAsia="Times New Roman" w:hAnsi="Calibri" w:cs="Calibri"/>
                <w:color w:val="3F3F3F"/>
                <w:lang w:eastAsia="lv-LV"/>
              </w:rPr>
            </w:pPr>
            <w:r w:rsidRPr="00524329">
              <w:rPr>
                <w:rFonts w:ascii="Calibri" w:eastAsia="Times New Roman" w:hAnsi="Calibri" w:cs="Calibri"/>
                <w:color w:val="3F3F3F"/>
                <w:lang w:eastAsia="lv-LV"/>
              </w:rPr>
              <w:t> </w:t>
            </w:r>
          </w:p>
        </w:tc>
      </w:tr>
      <w:tr w:rsidR="00524329" w:rsidRPr="00524329" w14:paraId="4B1C4629" w14:textId="77777777" w:rsidTr="00BE324D">
        <w:trPr>
          <w:trHeight w:val="600"/>
        </w:trPr>
        <w:tc>
          <w:tcPr>
            <w:tcW w:w="1560" w:type="dxa"/>
            <w:tcBorders>
              <w:top w:val="nil"/>
              <w:left w:val="nil"/>
              <w:bottom w:val="nil"/>
              <w:right w:val="nil"/>
            </w:tcBorders>
            <w:shd w:val="clear" w:color="auto" w:fill="auto"/>
            <w:noWrap/>
            <w:hideMark/>
          </w:tcPr>
          <w:p w14:paraId="1B108366" w14:textId="77777777" w:rsidR="00524329" w:rsidRPr="00847863" w:rsidRDefault="00524329" w:rsidP="00524329">
            <w:pPr>
              <w:spacing w:after="0" w:line="240" w:lineRule="auto"/>
              <w:rPr>
                <w:rFonts w:ascii="Times New Roman" w:eastAsia="Times New Roman" w:hAnsi="Times New Roman" w:cs="Times New Roman"/>
                <w:color w:val="000000"/>
                <w:lang w:eastAsia="lv-LV"/>
              </w:rPr>
            </w:pPr>
            <w:r w:rsidRPr="00847863">
              <w:rPr>
                <w:rFonts w:ascii="Times New Roman" w:eastAsia="Times New Roman" w:hAnsi="Times New Roman" w:cs="Times New Roman"/>
                <w:color w:val="000000"/>
                <w:lang w:eastAsia="lv-LV"/>
              </w:rPr>
              <w:t>4.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638D9F11" w14:textId="77777777" w:rsidR="00524329" w:rsidRPr="00524329" w:rsidRDefault="00524329" w:rsidP="00524329">
            <w:pPr>
              <w:spacing w:after="0" w:line="240" w:lineRule="auto"/>
              <w:rPr>
                <w:rFonts w:ascii="Calibri" w:eastAsia="Times New Roman" w:hAnsi="Calibri" w:cs="Calibri"/>
                <w:color w:val="3F3F3F"/>
                <w:lang w:eastAsia="lv-LV"/>
              </w:rPr>
            </w:pPr>
            <w:r w:rsidRPr="00524329">
              <w:rPr>
                <w:rFonts w:ascii="Calibri" w:eastAsia="Times New Roman" w:hAnsi="Calibri" w:cs="Calibri"/>
                <w:color w:val="3F3F3F"/>
                <w:lang w:eastAsia="lv-LV"/>
              </w:rPr>
              <w:t> </w:t>
            </w:r>
          </w:p>
        </w:tc>
      </w:tr>
      <w:tr w:rsidR="00524329" w:rsidRPr="00524329" w14:paraId="4F07078E" w14:textId="77777777" w:rsidTr="00BE324D">
        <w:trPr>
          <w:trHeight w:val="600"/>
        </w:trPr>
        <w:tc>
          <w:tcPr>
            <w:tcW w:w="1560" w:type="dxa"/>
            <w:tcBorders>
              <w:top w:val="nil"/>
              <w:left w:val="nil"/>
              <w:bottom w:val="nil"/>
              <w:right w:val="nil"/>
            </w:tcBorders>
            <w:shd w:val="clear" w:color="auto" w:fill="auto"/>
            <w:noWrap/>
            <w:hideMark/>
          </w:tcPr>
          <w:p w14:paraId="16BC7DD2" w14:textId="77777777" w:rsidR="00524329" w:rsidRPr="00847863" w:rsidRDefault="00524329" w:rsidP="00524329">
            <w:pPr>
              <w:spacing w:after="0" w:line="240" w:lineRule="auto"/>
              <w:rPr>
                <w:rFonts w:ascii="Times New Roman" w:eastAsia="Times New Roman" w:hAnsi="Times New Roman" w:cs="Times New Roman"/>
                <w:color w:val="000000"/>
                <w:lang w:eastAsia="lv-LV"/>
              </w:rPr>
            </w:pPr>
            <w:r w:rsidRPr="00847863">
              <w:rPr>
                <w:rFonts w:ascii="Times New Roman" w:eastAsia="Times New Roman" w:hAnsi="Times New Roman" w:cs="Times New Roman"/>
                <w:color w:val="000000"/>
                <w:lang w:eastAsia="lv-LV"/>
              </w:rPr>
              <w:t>5. valsts lauks</w:t>
            </w:r>
          </w:p>
        </w:tc>
        <w:tc>
          <w:tcPr>
            <w:tcW w:w="8221" w:type="dxa"/>
            <w:tcBorders>
              <w:top w:val="single" w:sz="4" w:space="0" w:color="000000"/>
              <w:left w:val="single" w:sz="4" w:space="0" w:color="000000"/>
              <w:bottom w:val="single" w:sz="4" w:space="0" w:color="000000"/>
              <w:right w:val="single" w:sz="4" w:space="0" w:color="000000"/>
            </w:tcBorders>
            <w:shd w:val="clear" w:color="auto" w:fill="E7E6E6" w:themeFill="background2"/>
            <w:noWrap/>
            <w:hideMark/>
          </w:tcPr>
          <w:p w14:paraId="58339C7B" w14:textId="77777777" w:rsidR="00524329" w:rsidRPr="00524329" w:rsidRDefault="00524329" w:rsidP="00524329">
            <w:pPr>
              <w:spacing w:after="0" w:line="240" w:lineRule="auto"/>
              <w:rPr>
                <w:rFonts w:ascii="Calibri" w:eastAsia="Times New Roman" w:hAnsi="Calibri" w:cs="Calibri"/>
                <w:color w:val="3F3F3F"/>
                <w:lang w:eastAsia="lv-LV"/>
              </w:rPr>
            </w:pPr>
            <w:r w:rsidRPr="00524329">
              <w:rPr>
                <w:rFonts w:ascii="Calibri" w:eastAsia="Times New Roman" w:hAnsi="Calibri" w:cs="Calibri"/>
                <w:color w:val="3F3F3F"/>
                <w:lang w:eastAsia="lv-LV"/>
              </w:rPr>
              <w:t> </w:t>
            </w:r>
          </w:p>
        </w:tc>
      </w:tr>
    </w:tbl>
    <w:p w14:paraId="4B364918" w14:textId="7C9EFDA0" w:rsidR="00524329" w:rsidRDefault="00524329" w:rsidP="00914E81">
      <w:pPr>
        <w:spacing w:after="0" w:line="240" w:lineRule="auto"/>
        <w:jc w:val="both"/>
        <w:rPr>
          <w:rFonts w:ascii="Times New Roman" w:hAnsi="Times New Roman" w:cs="Times New Roman"/>
          <w:sz w:val="24"/>
          <w:szCs w:val="24"/>
        </w:rPr>
      </w:pPr>
    </w:p>
    <w:p w14:paraId="7A74D024" w14:textId="77777777" w:rsidR="00524329" w:rsidRPr="00914E81" w:rsidRDefault="00524329" w:rsidP="00414813">
      <w:pPr>
        <w:spacing w:after="0" w:line="240" w:lineRule="auto"/>
        <w:jc w:val="both"/>
        <w:rPr>
          <w:rFonts w:ascii="Times New Roman" w:hAnsi="Times New Roman" w:cs="Times New Roman"/>
          <w:sz w:val="24"/>
          <w:szCs w:val="24"/>
        </w:rPr>
      </w:pPr>
    </w:p>
    <w:sectPr w:rsidR="00524329" w:rsidRPr="00914E81" w:rsidSect="00E06F04">
      <w:headerReference w:type="default" r:id="rId8"/>
      <w:footerReference w:type="default" r:id="rId9"/>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506C" w14:textId="77777777" w:rsidR="006F7062" w:rsidRDefault="006F7062" w:rsidP="00972C5E">
      <w:pPr>
        <w:spacing w:after="0" w:line="240" w:lineRule="auto"/>
      </w:pPr>
      <w:r>
        <w:separator/>
      </w:r>
    </w:p>
  </w:endnote>
  <w:endnote w:type="continuationSeparator" w:id="0">
    <w:p w14:paraId="20D52532" w14:textId="77777777" w:rsidR="006F7062" w:rsidRDefault="006F7062" w:rsidP="0097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59820"/>
      <w:docPartObj>
        <w:docPartGallery w:val="Page Numbers (Bottom of Page)"/>
        <w:docPartUnique/>
      </w:docPartObj>
    </w:sdtPr>
    <w:sdtEndPr>
      <w:rPr>
        <w:noProof/>
      </w:rPr>
    </w:sdtEndPr>
    <w:sdtContent>
      <w:p w14:paraId="1C01B22A" w14:textId="6089E51F" w:rsidR="00972C5E" w:rsidRDefault="00972C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D0DD8B" w14:textId="3C943C74" w:rsidR="00925417" w:rsidRDefault="00000000" w:rsidP="00612917">
    <w:pPr>
      <w:pStyle w:val="Footer"/>
      <w:rPr>
        <w:color w:val="808080" w:themeColor="background1" w:themeShade="80"/>
      </w:rPr>
    </w:pPr>
    <w:sdt>
      <w:sdtPr>
        <w:rPr>
          <w:rFonts w:ascii="Times New Roman" w:hAnsi="Times New Roman" w:cs="Times New Roman"/>
          <w:b/>
          <w:bCs/>
          <w:sz w:val="24"/>
          <w:szCs w:val="24"/>
          <w:highlight w:val="green"/>
          <w:bdr w:val="single" w:sz="4" w:space="0" w:color="auto"/>
        </w:rPr>
        <w:alias w:val="Vērtējums"/>
        <w:tag w:val="Vērtējums"/>
        <w:id w:val="829333718"/>
        <w:placeholder>
          <w:docPart w:val="510F1B3C60E34A9DBDFFE6F980E5FC92"/>
        </w:placeholder>
        <w:showingPlcHdr/>
        <w15:color w:val="FF0000"/>
        <w:comboBox>
          <w:listItem w:value="Choose an item."/>
          <w:listItem w:displayText="Atbilst" w:value="Atbilst"/>
          <w:listItem w:displayText="Neatbilst (nepieciešami labojumi, precizējumi)" w:value="Neatbilst (nepieciešami labojumi, precizējumi)"/>
        </w:comboBox>
      </w:sdtPr>
      <w:sdtContent>
        <w:r w:rsidR="00612917" w:rsidRPr="00CE4AE5">
          <w:rPr>
            <w:rStyle w:val="PlaceholderText"/>
            <w:color w:val="0000FF"/>
            <w:bdr w:val="single" w:sz="4" w:space="0" w:color="0000FF"/>
            <w:shd w:val="clear" w:color="auto" w:fill="D5ABFF"/>
          </w:rPr>
          <w:t>Choose an item.</w:t>
        </w:r>
      </w:sdtContent>
    </w:sdt>
    <w:r w:rsidR="00612917">
      <w:t xml:space="preserve"> </w:t>
    </w:r>
    <w:r w:rsidR="00612917" w:rsidRPr="003115E4">
      <w:rPr>
        <w:color w:val="808080" w:themeColor="background1" w:themeShade="80"/>
      </w:rPr>
      <w:t>- vērtējuma sadaļa</w:t>
    </w:r>
    <w:r w:rsidR="00925417">
      <w:rPr>
        <w:color w:val="808080" w:themeColor="background1" w:themeShade="80"/>
      </w:rPr>
      <w:t>, nav jāaizpilda.</w:t>
    </w:r>
  </w:p>
  <w:p w14:paraId="1DE0007D" w14:textId="02C2812D" w:rsidR="00925417" w:rsidRDefault="00925417" w:rsidP="00925417">
    <w:pPr>
      <w:pStyle w:val="Footer"/>
      <w:numPr>
        <w:ilvl w:val="0"/>
        <w:numId w:val="13"/>
      </w:numPr>
      <w:tabs>
        <w:tab w:val="clear" w:pos="4153"/>
        <w:tab w:val="clear" w:pos="8306"/>
      </w:tabs>
      <w:rPr>
        <w:color w:val="808080" w:themeColor="background1" w:themeShade="80"/>
      </w:rPr>
    </w:pPr>
    <w:r>
      <w:rPr>
        <w:noProof/>
      </w:rPr>
      <mc:AlternateContent>
        <mc:Choice Requires="wps">
          <w:drawing>
            <wp:anchor distT="0" distB="0" distL="114300" distR="114300" simplePos="0" relativeHeight="251659264" behindDoc="1" locked="0" layoutInCell="1" allowOverlap="1" wp14:anchorId="29D154CF" wp14:editId="1B710987">
              <wp:simplePos x="0" y="0"/>
              <wp:positionH relativeFrom="margin">
                <wp:align>left</wp:align>
              </wp:positionH>
              <wp:positionV relativeFrom="paragraph">
                <wp:posOffset>10795</wp:posOffset>
              </wp:positionV>
              <wp:extent cx="922020" cy="160020"/>
              <wp:effectExtent l="0" t="0" r="11430" b="11430"/>
              <wp:wrapTight wrapText="bothSides">
                <wp:wrapPolygon edited="0">
                  <wp:start x="0" y="0"/>
                  <wp:lineTo x="0" y="20571"/>
                  <wp:lineTo x="21421" y="20571"/>
                  <wp:lineTo x="21421" y="0"/>
                  <wp:lineTo x="0" y="0"/>
                </wp:wrapPolygon>
              </wp:wrapTight>
              <wp:docPr id="1" name="Rectangle 1"/>
              <wp:cNvGraphicFramePr/>
              <a:graphic xmlns:a="http://schemas.openxmlformats.org/drawingml/2006/main">
                <a:graphicData uri="http://schemas.microsoft.com/office/word/2010/wordprocessingShape">
                  <wps:wsp>
                    <wps:cNvSpPr/>
                    <wps:spPr>
                      <a:xfrm>
                        <a:off x="0" y="0"/>
                        <a:ext cx="922020" cy="16002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6D662" id="Rectangle 1" o:spid="_x0000_s1026" style="position:absolute;margin-left:0;margin-top:.85pt;width:72.6pt;height:12.6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" fillcolor="#d8d8d8 [2732]" strokecolor="black [3213]" strokeweight=".25pt">
              <w10:wrap type="tight" anchorx="margin"/>
            </v:rect>
          </w:pict>
        </mc:Fallback>
      </mc:AlternateContent>
    </w:r>
    <w:r>
      <w:rPr>
        <w:color w:val="808080" w:themeColor="background1" w:themeShade="80"/>
      </w:rPr>
      <w:t>sadaļa nav jāaizpilda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299" w14:textId="77777777" w:rsidR="006F7062" w:rsidRDefault="006F7062" w:rsidP="00972C5E">
      <w:pPr>
        <w:spacing w:after="0" w:line="240" w:lineRule="auto"/>
      </w:pPr>
      <w:r>
        <w:separator/>
      </w:r>
    </w:p>
  </w:footnote>
  <w:footnote w:type="continuationSeparator" w:id="0">
    <w:p w14:paraId="61F1DDFA" w14:textId="77777777" w:rsidR="006F7062" w:rsidRDefault="006F7062" w:rsidP="0097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EDD" w14:textId="77777777" w:rsidR="00E06F04" w:rsidRDefault="00E06F04" w:rsidP="00E06F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7D2"/>
    <w:multiLevelType w:val="hybridMultilevel"/>
    <w:tmpl w:val="4CDE5938"/>
    <w:lvl w:ilvl="0" w:tplc="17D0CB3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B474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12C04"/>
    <w:multiLevelType w:val="hybridMultilevel"/>
    <w:tmpl w:val="8A242644"/>
    <w:lvl w:ilvl="0" w:tplc="BB68288A">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E76D85"/>
    <w:multiLevelType w:val="hybridMultilevel"/>
    <w:tmpl w:val="FF1EE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A913C2"/>
    <w:multiLevelType w:val="hybridMultilevel"/>
    <w:tmpl w:val="3388393C"/>
    <w:lvl w:ilvl="0" w:tplc="5DE81E7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863479"/>
    <w:multiLevelType w:val="hybridMultilevel"/>
    <w:tmpl w:val="9440FB92"/>
    <w:lvl w:ilvl="0" w:tplc="ADCCD98E">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3433C1B"/>
    <w:multiLevelType w:val="hybridMultilevel"/>
    <w:tmpl w:val="0D0CE5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DB20993"/>
    <w:multiLevelType w:val="hybridMultilevel"/>
    <w:tmpl w:val="6AD02ECE"/>
    <w:lvl w:ilvl="0" w:tplc="4012875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563FE3"/>
    <w:multiLevelType w:val="hybridMultilevel"/>
    <w:tmpl w:val="D5524256"/>
    <w:lvl w:ilvl="0" w:tplc="865A89A4">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68D57FF"/>
    <w:multiLevelType w:val="hybridMultilevel"/>
    <w:tmpl w:val="22EE6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AC29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EF45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472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7900135">
    <w:abstractNumId w:val="3"/>
  </w:num>
  <w:num w:numId="2" w16cid:durableId="137460863">
    <w:abstractNumId w:val="12"/>
  </w:num>
  <w:num w:numId="3" w16cid:durableId="938416690">
    <w:abstractNumId w:val="11"/>
  </w:num>
  <w:num w:numId="4" w16cid:durableId="2067022607">
    <w:abstractNumId w:val="10"/>
  </w:num>
  <w:num w:numId="5" w16cid:durableId="1526483529">
    <w:abstractNumId w:val="1"/>
  </w:num>
  <w:num w:numId="6" w16cid:durableId="632373383">
    <w:abstractNumId w:val="9"/>
  </w:num>
  <w:num w:numId="7" w16cid:durableId="936252271">
    <w:abstractNumId w:val="6"/>
  </w:num>
  <w:num w:numId="8" w16cid:durableId="777025444">
    <w:abstractNumId w:val="4"/>
  </w:num>
  <w:num w:numId="9" w16cid:durableId="925964274">
    <w:abstractNumId w:val="2"/>
  </w:num>
  <w:num w:numId="10" w16cid:durableId="1670212661">
    <w:abstractNumId w:val="0"/>
  </w:num>
  <w:num w:numId="11" w16cid:durableId="1169367631">
    <w:abstractNumId w:val="5"/>
  </w:num>
  <w:num w:numId="12" w16cid:durableId="1423454782">
    <w:abstractNumId w:val="8"/>
  </w:num>
  <w:num w:numId="13" w16cid:durableId="645277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CA"/>
    <w:rsid w:val="00031262"/>
    <w:rsid w:val="0009548E"/>
    <w:rsid w:val="000C51CB"/>
    <w:rsid w:val="000D40C4"/>
    <w:rsid w:val="000E68E7"/>
    <w:rsid w:val="001046D4"/>
    <w:rsid w:val="001065BF"/>
    <w:rsid w:val="001B61C1"/>
    <w:rsid w:val="001E4BB4"/>
    <w:rsid w:val="001F05DF"/>
    <w:rsid w:val="00235F72"/>
    <w:rsid w:val="002668C8"/>
    <w:rsid w:val="002740AF"/>
    <w:rsid w:val="0028319C"/>
    <w:rsid w:val="00292BC6"/>
    <w:rsid w:val="002A0805"/>
    <w:rsid w:val="002C0FDE"/>
    <w:rsid w:val="002C5B22"/>
    <w:rsid w:val="00301900"/>
    <w:rsid w:val="00350252"/>
    <w:rsid w:val="00365017"/>
    <w:rsid w:val="003823A8"/>
    <w:rsid w:val="003F4F93"/>
    <w:rsid w:val="00414813"/>
    <w:rsid w:val="00421BA2"/>
    <w:rsid w:val="004265A1"/>
    <w:rsid w:val="004266F1"/>
    <w:rsid w:val="00455AEC"/>
    <w:rsid w:val="004A7430"/>
    <w:rsid w:val="00501CB9"/>
    <w:rsid w:val="00512845"/>
    <w:rsid w:val="005213AD"/>
    <w:rsid w:val="00524329"/>
    <w:rsid w:val="00543D63"/>
    <w:rsid w:val="00552DDD"/>
    <w:rsid w:val="005636EA"/>
    <w:rsid w:val="00565BDC"/>
    <w:rsid w:val="00591B61"/>
    <w:rsid w:val="00595490"/>
    <w:rsid w:val="005B6581"/>
    <w:rsid w:val="005E299B"/>
    <w:rsid w:val="00600EC8"/>
    <w:rsid w:val="00612917"/>
    <w:rsid w:val="006179D3"/>
    <w:rsid w:val="00626A43"/>
    <w:rsid w:val="00661AB2"/>
    <w:rsid w:val="006C2A3E"/>
    <w:rsid w:val="006E4693"/>
    <w:rsid w:val="006F7062"/>
    <w:rsid w:val="007127C7"/>
    <w:rsid w:val="00724205"/>
    <w:rsid w:val="007570CC"/>
    <w:rsid w:val="00772547"/>
    <w:rsid w:val="007A03FF"/>
    <w:rsid w:val="007C3402"/>
    <w:rsid w:val="007F4739"/>
    <w:rsid w:val="008330FD"/>
    <w:rsid w:val="00847863"/>
    <w:rsid w:val="00851A5E"/>
    <w:rsid w:val="00871668"/>
    <w:rsid w:val="00885888"/>
    <w:rsid w:val="00894AD0"/>
    <w:rsid w:val="008C4C0D"/>
    <w:rsid w:val="008C611A"/>
    <w:rsid w:val="008F6382"/>
    <w:rsid w:val="00907A5A"/>
    <w:rsid w:val="00914E81"/>
    <w:rsid w:val="00925417"/>
    <w:rsid w:val="009416A3"/>
    <w:rsid w:val="00953D1A"/>
    <w:rsid w:val="00967320"/>
    <w:rsid w:val="00972C5E"/>
    <w:rsid w:val="0099091E"/>
    <w:rsid w:val="009A57EC"/>
    <w:rsid w:val="009D1478"/>
    <w:rsid w:val="009D21F6"/>
    <w:rsid w:val="009E2A2E"/>
    <w:rsid w:val="009E3632"/>
    <w:rsid w:val="00A80AC6"/>
    <w:rsid w:val="00AC1254"/>
    <w:rsid w:val="00B07DA4"/>
    <w:rsid w:val="00B36DD6"/>
    <w:rsid w:val="00B37D60"/>
    <w:rsid w:val="00B6355F"/>
    <w:rsid w:val="00B80FEE"/>
    <w:rsid w:val="00B82541"/>
    <w:rsid w:val="00BB59EA"/>
    <w:rsid w:val="00BD7B26"/>
    <w:rsid w:val="00BE324D"/>
    <w:rsid w:val="00BF4421"/>
    <w:rsid w:val="00BF4B32"/>
    <w:rsid w:val="00C14DBF"/>
    <w:rsid w:val="00C27286"/>
    <w:rsid w:val="00C72D14"/>
    <w:rsid w:val="00C75DAB"/>
    <w:rsid w:val="00C804C8"/>
    <w:rsid w:val="00C87637"/>
    <w:rsid w:val="00D0758C"/>
    <w:rsid w:val="00D11B54"/>
    <w:rsid w:val="00D13AEB"/>
    <w:rsid w:val="00D20B54"/>
    <w:rsid w:val="00D236BE"/>
    <w:rsid w:val="00D378CA"/>
    <w:rsid w:val="00D623EA"/>
    <w:rsid w:val="00D67BF5"/>
    <w:rsid w:val="00DA5CFF"/>
    <w:rsid w:val="00DB099F"/>
    <w:rsid w:val="00DB41F7"/>
    <w:rsid w:val="00DC3BB8"/>
    <w:rsid w:val="00DE62E9"/>
    <w:rsid w:val="00DE6542"/>
    <w:rsid w:val="00E01B4E"/>
    <w:rsid w:val="00E06F04"/>
    <w:rsid w:val="00E126DB"/>
    <w:rsid w:val="00E31B7D"/>
    <w:rsid w:val="00E40372"/>
    <w:rsid w:val="00E85E2E"/>
    <w:rsid w:val="00E963F6"/>
    <w:rsid w:val="00ED7902"/>
    <w:rsid w:val="00EF61EE"/>
    <w:rsid w:val="00F25C47"/>
    <w:rsid w:val="00F362DE"/>
    <w:rsid w:val="00F61BD7"/>
    <w:rsid w:val="00F6653B"/>
    <w:rsid w:val="00F85F4A"/>
    <w:rsid w:val="00FA07B6"/>
    <w:rsid w:val="00FD5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456C"/>
  <w15:chartTrackingRefBased/>
  <w15:docId w15:val="{EF5732F2-7516-42C0-8565-C537B5F7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C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2C5E"/>
  </w:style>
  <w:style w:type="paragraph" w:styleId="Footer">
    <w:name w:val="footer"/>
    <w:basedOn w:val="Normal"/>
    <w:link w:val="FooterChar"/>
    <w:uiPriority w:val="99"/>
    <w:unhideWhenUsed/>
    <w:rsid w:val="00972C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2C5E"/>
  </w:style>
  <w:style w:type="character" w:styleId="PlaceholderText">
    <w:name w:val="Placeholder Text"/>
    <w:basedOn w:val="DefaultParagraphFont"/>
    <w:uiPriority w:val="99"/>
    <w:semiHidden/>
    <w:rsid w:val="00591B61"/>
    <w:rPr>
      <w:color w:val="808080"/>
    </w:rPr>
  </w:style>
  <w:style w:type="table" w:customStyle="1" w:styleId="TableGrid1">
    <w:name w:val="Table Grid1"/>
    <w:basedOn w:val="TableNormal"/>
    <w:next w:val="TableGrid"/>
    <w:uiPriority w:val="39"/>
    <w:rsid w:val="009A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99B"/>
    <w:pPr>
      <w:ind w:left="720"/>
      <w:contextualSpacing/>
    </w:pPr>
  </w:style>
  <w:style w:type="table" w:customStyle="1" w:styleId="TableGrid3">
    <w:name w:val="Table Grid3"/>
    <w:basedOn w:val="TableNormal"/>
    <w:next w:val="TableGrid"/>
    <w:uiPriority w:val="39"/>
    <w:rsid w:val="005E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0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26A43"/>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6518">
      <w:bodyDiv w:val="1"/>
      <w:marLeft w:val="0"/>
      <w:marRight w:val="0"/>
      <w:marTop w:val="0"/>
      <w:marBottom w:val="0"/>
      <w:divBdr>
        <w:top w:val="none" w:sz="0" w:space="0" w:color="auto"/>
        <w:left w:val="none" w:sz="0" w:space="0" w:color="auto"/>
        <w:bottom w:val="none" w:sz="0" w:space="0" w:color="auto"/>
        <w:right w:val="none" w:sz="0" w:space="0" w:color="auto"/>
      </w:divBdr>
    </w:div>
    <w:div w:id="787165579">
      <w:bodyDiv w:val="1"/>
      <w:marLeft w:val="0"/>
      <w:marRight w:val="0"/>
      <w:marTop w:val="0"/>
      <w:marBottom w:val="0"/>
      <w:divBdr>
        <w:top w:val="none" w:sz="0" w:space="0" w:color="auto"/>
        <w:left w:val="none" w:sz="0" w:space="0" w:color="auto"/>
        <w:bottom w:val="none" w:sz="0" w:space="0" w:color="auto"/>
        <w:right w:val="none" w:sz="0" w:space="0" w:color="auto"/>
      </w:divBdr>
    </w:div>
    <w:div w:id="977343009">
      <w:bodyDiv w:val="1"/>
      <w:marLeft w:val="0"/>
      <w:marRight w:val="0"/>
      <w:marTop w:val="0"/>
      <w:marBottom w:val="0"/>
      <w:divBdr>
        <w:top w:val="none" w:sz="0" w:space="0" w:color="auto"/>
        <w:left w:val="none" w:sz="0" w:space="0" w:color="auto"/>
        <w:bottom w:val="none" w:sz="0" w:space="0" w:color="auto"/>
        <w:right w:val="none" w:sz="0" w:space="0" w:color="auto"/>
      </w:divBdr>
    </w:div>
    <w:div w:id="1307398855">
      <w:bodyDiv w:val="1"/>
      <w:marLeft w:val="0"/>
      <w:marRight w:val="0"/>
      <w:marTop w:val="0"/>
      <w:marBottom w:val="0"/>
      <w:divBdr>
        <w:top w:val="none" w:sz="0" w:space="0" w:color="auto"/>
        <w:left w:val="none" w:sz="0" w:space="0" w:color="auto"/>
        <w:bottom w:val="none" w:sz="0" w:space="0" w:color="auto"/>
        <w:right w:val="none" w:sz="0" w:space="0" w:color="auto"/>
      </w:divBdr>
    </w:div>
    <w:div w:id="1443766683">
      <w:bodyDiv w:val="1"/>
      <w:marLeft w:val="0"/>
      <w:marRight w:val="0"/>
      <w:marTop w:val="0"/>
      <w:marBottom w:val="0"/>
      <w:divBdr>
        <w:top w:val="none" w:sz="0" w:space="0" w:color="auto"/>
        <w:left w:val="none" w:sz="0" w:space="0" w:color="auto"/>
        <w:bottom w:val="none" w:sz="0" w:space="0" w:color="auto"/>
        <w:right w:val="none" w:sz="0" w:space="0" w:color="auto"/>
      </w:divBdr>
    </w:div>
    <w:div w:id="20357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46FBA402840F29A5B29EE6A36882E"/>
        <w:category>
          <w:name w:val="General"/>
          <w:gallery w:val="placeholder"/>
        </w:category>
        <w:types>
          <w:type w:val="bbPlcHdr"/>
        </w:types>
        <w:behaviors>
          <w:behavior w:val="content"/>
        </w:behaviors>
        <w:guid w:val="{7C60573F-40F4-463E-A7BD-739FB959B9BE}"/>
      </w:docPartPr>
      <w:docPartBody>
        <w:p w:rsidR="005F258B" w:rsidRDefault="00915F4C" w:rsidP="00915F4C">
          <w:pPr>
            <w:pStyle w:val="B6A46FBA402840F29A5B29EE6A36882E"/>
          </w:pPr>
          <w:r w:rsidRPr="006C2A3E">
            <w:rPr>
              <w:rStyle w:val="PlaceholderText"/>
            </w:rPr>
            <w:t>Choose an item.</w:t>
          </w:r>
        </w:p>
      </w:docPartBody>
    </w:docPart>
    <w:docPart>
      <w:docPartPr>
        <w:name w:val="AD9D108D58A149C49A57BA0B493391A1"/>
        <w:category>
          <w:name w:val="General"/>
          <w:gallery w:val="placeholder"/>
        </w:category>
        <w:types>
          <w:type w:val="bbPlcHdr"/>
        </w:types>
        <w:behaviors>
          <w:behavior w:val="content"/>
        </w:behaviors>
        <w:guid w:val="{12D14CF9-FFC4-4A4F-94F9-8CA88084D15C}"/>
      </w:docPartPr>
      <w:docPartBody>
        <w:p w:rsidR="005F258B" w:rsidRDefault="00915F4C" w:rsidP="00915F4C">
          <w:pPr>
            <w:pStyle w:val="AD9D108D58A149C49A57BA0B493391A1"/>
          </w:pPr>
          <w:r w:rsidRPr="006C2A3E">
            <w:rPr>
              <w:rStyle w:val="PlaceholderText"/>
            </w:rPr>
            <w:t>Choose an item.</w:t>
          </w:r>
        </w:p>
      </w:docPartBody>
    </w:docPart>
    <w:docPart>
      <w:docPartPr>
        <w:name w:val="22839DE080434B2DA595C660384CF742"/>
        <w:category>
          <w:name w:val="General"/>
          <w:gallery w:val="placeholder"/>
        </w:category>
        <w:types>
          <w:type w:val="bbPlcHdr"/>
        </w:types>
        <w:behaviors>
          <w:behavior w:val="content"/>
        </w:behaviors>
        <w:guid w:val="{93DC4797-364A-4FF6-9E32-9E77F0750EC5}"/>
      </w:docPartPr>
      <w:docPartBody>
        <w:p w:rsidR="005F258B" w:rsidRDefault="00915F4C" w:rsidP="00915F4C">
          <w:pPr>
            <w:pStyle w:val="22839DE080434B2DA595C660384CF742"/>
          </w:pPr>
          <w:r w:rsidRPr="006C2A3E">
            <w:rPr>
              <w:rStyle w:val="PlaceholderText"/>
            </w:rPr>
            <w:t>Choose an item.</w:t>
          </w:r>
        </w:p>
      </w:docPartBody>
    </w:docPart>
    <w:docPart>
      <w:docPartPr>
        <w:name w:val="1356A7EFF52741AF8E4FE37D8517D673"/>
        <w:category>
          <w:name w:val="General"/>
          <w:gallery w:val="placeholder"/>
        </w:category>
        <w:types>
          <w:type w:val="bbPlcHdr"/>
        </w:types>
        <w:behaviors>
          <w:behavior w:val="content"/>
        </w:behaviors>
        <w:guid w:val="{040CEE23-3422-41CE-BAC8-4C20330C54B6}"/>
      </w:docPartPr>
      <w:docPartBody>
        <w:p w:rsidR="005F258B" w:rsidRDefault="00915F4C" w:rsidP="00915F4C">
          <w:pPr>
            <w:pStyle w:val="1356A7EFF52741AF8E4FE37D8517D673"/>
          </w:pPr>
          <w:r w:rsidRPr="006C2A3E">
            <w:rPr>
              <w:rStyle w:val="PlaceholderText"/>
            </w:rPr>
            <w:t>Choose an item.</w:t>
          </w:r>
        </w:p>
      </w:docPartBody>
    </w:docPart>
    <w:docPart>
      <w:docPartPr>
        <w:name w:val="6E4798B176CD472FA2B0BDC137D62D57"/>
        <w:category>
          <w:name w:val="General"/>
          <w:gallery w:val="placeholder"/>
        </w:category>
        <w:types>
          <w:type w:val="bbPlcHdr"/>
        </w:types>
        <w:behaviors>
          <w:behavior w:val="content"/>
        </w:behaviors>
        <w:guid w:val="{C20E37F3-6610-46F8-9006-DE827769E9CC}"/>
      </w:docPartPr>
      <w:docPartBody>
        <w:p w:rsidR="005F258B" w:rsidRDefault="00915F4C" w:rsidP="00915F4C">
          <w:pPr>
            <w:pStyle w:val="6E4798B176CD472FA2B0BDC137D62D57"/>
          </w:pPr>
          <w:r w:rsidRPr="006C2A3E">
            <w:rPr>
              <w:rStyle w:val="PlaceholderText"/>
            </w:rPr>
            <w:t>Choose an item.</w:t>
          </w:r>
        </w:p>
      </w:docPartBody>
    </w:docPart>
    <w:docPart>
      <w:docPartPr>
        <w:name w:val="DD79A26DFECD451297222182FB615644"/>
        <w:category>
          <w:name w:val="General"/>
          <w:gallery w:val="placeholder"/>
        </w:category>
        <w:types>
          <w:type w:val="bbPlcHdr"/>
        </w:types>
        <w:behaviors>
          <w:behavior w:val="content"/>
        </w:behaviors>
        <w:guid w:val="{B144724A-EC99-4586-80A7-FFD9202FF824}"/>
      </w:docPartPr>
      <w:docPartBody>
        <w:p w:rsidR="005F258B" w:rsidRDefault="00915F4C" w:rsidP="00915F4C">
          <w:pPr>
            <w:pStyle w:val="DD79A26DFECD451297222182FB615644"/>
          </w:pPr>
          <w:r w:rsidRPr="006C2A3E">
            <w:rPr>
              <w:rStyle w:val="PlaceholderText"/>
            </w:rPr>
            <w:t>Choose an item.</w:t>
          </w:r>
        </w:p>
      </w:docPartBody>
    </w:docPart>
    <w:docPart>
      <w:docPartPr>
        <w:name w:val="244FB3B50E7B4E75AE1FA37BAD5A9FF8"/>
        <w:category>
          <w:name w:val="General"/>
          <w:gallery w:val="placeholder"/>
        </w:category>
        <w:types>
          <w:type w:val="bbPlcHdr"/>
        </w:types>
        <w:behaviors>
          <w:behavior w:val="content"/>
        </w:behaviors>
        <w:guid w:val="{965C45F2-2307-4DC3-B0E5-1E8AC667DF47}"/>
      </w:docPartPr>
      <w:docPartBody>
        <w:p w:rsidR="005F258B" w:rsidRDefault="00915F4C" w:rsidP="00915F4C">
          <w:pPr>
            <w:pStyle w:val="244FB3B50E7B4E75AE1FA37BAD5A9FF8"/>
          </w:pPr>
          <w:r w:rsidRPr="006C2A3E">
            <w:rPr>
              <w:rStyle w:val="PlaceholderText"/>
            </w:rPr>
            <w:t>Choose an item.</w:t>
          </w:r>
        </w:p>
      </w:docPartBody>
    </w:docPart>
    <w:docPart>
      <w:docPartPr>
        <w:name w:val="328A0A6B4C794697989774D59B2BCCA7"/>
        <w:category>
          <w:name w:val="General"/>
          <w:gallery w:val="placeholder"/>
        </w:category>
        <w:types>
          <w:type w:val="bbPlcHdr"/>
        </w:types>
        <w:behaviors>
          <w:behavior w:val="content"/>
        </w:behaviors>
        <w:guid w:val="{E822D5A8-2375-419D-96A3-21FCA0A03CB1}"/>
      </w:docPartPr>
      <w:docPartBody>
        <w:p w:rsidR="005F258B" w:rsidRDefault="00915F4C" w:rsidP="00915F4C">
          <w:pPr>
            <w:pStyle w:val="328A0A6B4C794697989774D59B2BCCA7"/>
          </w:pPr>
          <w:r w:rsidRPr="006C2A3E">
            <w:rPr>
              <w:rStyle w:val="PlaceholderText"/>
            </w:rPr>
            <w:t>Choose an item.</w:t>
          </w:r>
        </w:p>
      </w:docPartBody>
    </w:docPart>
    <w:docPart>
      <w:docPartPr>
        <w:name w:val="07726EEF89D84D138B85726BF0E1A4CF"/>
        <w:category>
          <w:name w:val="General"/>
          <w:gallery w:val="placeholder"/>
        </w:category>
        <w:types>
          <w:type w:val="bbPlcHdr"/>
        </w:types>
        <w:behaviors>
          <w:behavior w:val="content"/>
        </w:behaviors>
        <w:guid w:val="{25A9FACD-282A-486B-BCF1-9CE597FC78CB}"/>
      </w:docPartPr>
      <w:docPartBody>
        <w:p w:rsidR="005F258B" w:rsidRDefault="00915F4C" w:rsidP="00915F4C">
          <w:pPr>
            <w:pStyle w:val="07726EEF89D84D138B85726BF0E1A4CF"/>
          </w:pPr>
          <w:r w:rsidRPr="006C2A3E">
            <w:rPr>
              <w:rStyle w:val="PlaceholderText"/>
            </w:rPr>
            <w:t>Choose an item.</w:t>
          </w:r>
        </w:p>
      </w:docPartBody>
    </w:docPart>
    <w:docPart>
      <w:docPartPr>
        <w:name w:val="2A84E6BD21F243AF9F50381AF4E95D67"/>
        <w:category>
          <w:name w:val="General"/>
          <w:gallery w:val="placeholder"/>
        </w:category>
        <w:types>
          <w:type w:val="bbPlcHdr"/>
        </w:types>
        <w:behaviors>
          <w:behavior w:val="content"/>
        </w:behaviors>
        <w:guid w:val="{55725184-8685-4B34-9169-8AF53BA4878D}"/>
      </w:docPartPr>
      <w:docPartBody>
        <w:p w:rsidR="005F258B" w:rsidRDefault="00915F4C" w:rsidP="00915F4C">
          <w:pPr>
            <w:pStyle w:val="2A84E6BD21F243AF9F50381AF4E95D67"/>
          </w:pPr>
          <w:r w:rsidRPr="006C2A3E">
            <w:rPr>
              <w:rStyle w:val="PlaceholderText"/>
            </w:rPr>
            <w:t>Choose an item.</w:t>
          </w:r>
        </w:p>
      </w:docPartBody>
    </w:docPart>
    <w:docPart>
      <w:docPartPr>
        <w:name w:val="510F1B3C60E34A9DBDFFE6F980E5FC92"/>
        <w:category>
          <w:name w:val="General"/>
          <w:gallery w:val="placeholder"/>
        </w:category>
        <w:types>
          <w:type w:val="bbPlcHdr"/>
        </w:types>
        <w:behaviors>
          <w:behavior w:val="content"/>
        </w:behaviors>
        <w:guid w:val="{B72C8BBD-10FD-4107-AB7B-9A91E2505C98}"/>
      </w:docPartPr>
      <w:docPartBody>
        <w:p w:rsidR="00874D8B" w:rsidRDefault="005F258B" w:rsidP="005F258B">
          <w:pPr>
            <w:pStyle w:val="510F1B3C60E34A9DBDFFE6F980E5FC92"/>
          </w:pPr>
          <w:r w:rsidRPr="006C2A3E">
            <w:rPr>
              <w:rStyle w:val="PlaceholderText"/>
              <w:color w:val="0000FF"/>
              <w:bdr w:val="single" w:sz="4" w:space="0" w:color="0000FF"/>
              <w:shd w:val="clear" w:color="auto" w:fill="FFF2CC" w:themeFill="accent4" w:themeFillTint="33"/>
            </w:rPr>
            <w:t>Choose an item.</w:t>
          </w:r>
        </w:p>
      </w:docPartBody>
    </w:docPart>
    <w:docPart>
      <w:docPartPr>
        <w:name w:val="49936E94E7114823889EC5C86F4F1790"/>
        <w:category>
          <w:name w:val="General"/>
          <w:gallery w:val="placeholder"/>
        </w:category>
        <w:types>
          <w:type w:val="bbPlcHdr"/>
        </w:types>
        <w:behaviors>
          <w:behavior w:val="content"/>
        </w:behaviors>
        <w:guid w:val="{67B52AD2-DB78-451E-A307-1EFC5B7063A0}"/>
      </w:docPartPr>
      <w:docPartBody>
        <w:p w:rsidR="00B8106A" w:rsidRDefault="001F135E" w:rsidP="001F135E">
          <w:pPr>
            <w:pStyle w:val="49936E94E7114823889EC5C86F4F1790"/>
          </w:pPr>
          <w:r w:rsidRPr="001E51C3">
            <w:rPr>
              <w:rFonts w:cs="Times New Roman"/>
              <w:color w:val="3333FF"/>
              <w:bdr w:val="single" w:sz="4" w:space="0" w:color="3333FF"/>
              <w:shd w:val="clear" w:color="auto" w:fill="D5ABFF"/>
              <w:lang w:eastAsia="en-US"/>
            </w:rPr>
            <w:t>Choose an item.</w:t>
          </w:r>
        </w:p>
      </w:docPartBody>
    </w:docPart>
    <w:docPart>
      <w:docPartPr>
        <w:name w:val="E72B9A60EB53457DA02833C483D9AD3C"/>
        <w:category>
          <w:name w:val="General"/>
          <w:gallery w:val="placeholder"/>
        </w:category>
        <w:types>
          <w:type w:val="bbPlcHdr"/>
        </w:types>
        <w:behaviors>
          <w:behavior w:val="content"/>
        </w:behaviors>
        <w:guid w:val="{B5147941-5AAE-4CF5-99B2-2E5ED6BC822F}"/>
      </w:docPartPr>
      <w:docPartBody>
        <w:p w:rsidR="00B8106A" w:rsidRDefault="001F135E" w:rsidP="001F135E">
          <w:pPr>
            <w:pStyle w:val="E72B9A60EB53457DA02833C483D9AD3C"/>
          </w:pPr>
          <w:r w:rsidRPr="001E51C3">
            <w:rPr>
              <w:rFonts w:cs="Times New Roman"/>
              <w:color w:val="3333FF"/>
              <w:bdr w:val="single" w:sz="4" w:space="0" w:color="3333FF"/>
              <w:shd w:val="clear" w:color="auto" w:fill="D5ABFF"/>
              <w:lang w:eastAsia="en-US"/>
            </w:rPr>
            <w:t>Choose an item.</w:t>
          </w:r>
        </w:p>
      </w:docPartBody>
    </w:docPart>
    <w:docPart>
      <w:docPartPr>
        <w:name w:val="07FD497D9DA44F7A98546BE12C88B3D6"/>
        <w:category>
          <w:name w:val="General"/>
          <w:gallery w:val="placeholder"/>
        </w:category>
        <w:types>
          <w:type w:val="bbPlcHdr"/>
        </w:types>
        <w:behaviors>
          <w:behavior w:val="content"/>
        </w:behaviors>
        <w:guid w:val="{D5AD26E7-1C38-49AF-BFEE-FEBD96F30E5C}"/>
      </w:docPartPr>
      <w:docPartBody>
        <w:p w:rsidR="00B8106A" w:rsidRDefault="001F135E" w:rsidP="001F135E">
          <w:pPr>
            <w:pStyle w:val="07FD497D9DA44F7A98546BE12C88B3D6"/>
          </w:pPr>
          <w:r w:rsidRPr="001E51C3">
            <w:rPr>
              <w:rFonts w:cs="Times New Roman"/>
              <w:color w:val="3333FF"/>
              <w:bdr w:val="single" w:sz="4" w:space="0" w:color="3333FF"/>
              <w:shd w:val="clear" w:color="auto" w:fill="D5ABFF"/>
              <w:lang w:eastAsia="en-US"/>
            </w:rPr>
            <w:t>Choose an item.</w:t>
          </w:r>
        </w:p>
      </w:docPartBody>
    </w:docPart>
    <w:docPart>
      <w:docPartPr>
        <w:name w:val="86476F3B37414F1C9AE2E70D703C0C5C"/>
        <w:category>
          <w:name w:val="General"/>
          <w:gallery w:val="placeholder"/>
        </w:category>
        <w:types>
          <w:type w:val="bbPlcHdr"/>
        </w:types>
        <w:behaviors>
          <w:behavior w:val="content"/>
        </w:behaviors>
        <w:guid w:val="{60E674C2-C3F8-43D9-898E-34B2B2345072}"/>
      </w:docPartPr>
      <w:docPartBody>
        <w:p w:rsidR="00B8106A" w:rsidRDefault="001F135E" w:rsidP="001F135E">
          <w:pPr>
            <w:pStyle w:val="86476F3B37414F1C9AE2E70D703C0C5C"/>
          </w:pPr>
          <w:r w:rsidRPr="001E51C3">
            <w:rPr>
              <w:rFonts w:cs="Times New Roman"/>
              <w:color w:val="3333FF"/>
              <w:bdr w:val="single" w:sz="4" w:space="0" w:color="3333FF"/>
              <w:shd w:val="clear" w:color="auto" w:fill="D5ABFF"/>
              <w:lang w:eastAsia="en-US"/>
            </w:rPr>
            <w:t>Choose an item.</w:t>
          </w:r>
        </w:p>
      </w:docPartBody>
    </w:docPart>
    <w:docPart>
      <w:docPartPr>
        <w:name w:val="371C2AE1B4F14505A824753692066387"/>
        <w:category>
          <w:name w:val="General"/>
          <w:gallery w:val="placeholder"/>
        </w:category>
        <w:types>
          <w:type w:val="bbPlcHdr"/>
        </w:types>
        <w:behaviors>
          <w:behavior w:val="content"/>
        </w:behaviors>
        <w:guid w:val="{A2FB026E-F64F-477F-9969-C8D80563D24C}"/>
      </w:docPartPr>
      <w:docPartBody>
        <w:p w:rsidR="00B8106A" w:rsidRDefault="001F135E" w:rsidP="001F135E">
          <w:pPr>
            <w:pStyle w:val="371C2AE1B4F14505A824753692066387"/>
          </w:pPr>
          <w:r w:rsidRPr="001E51C3">
            <w:rPr>
              <w:rFonts w:cs="Times New Roman"/>
              <w:color w:val="3333FF"/>
              <w:bdr w:val="single" w:sz="4" w:space="0" w:color="3333FF"/>
              <w:shd w:val="clear" w:color="auto" w:fill="D5ABFF"/>
              <w:lang w:eastAsia="en-US"/>
            </w:rPr>
            <w:t>Choose an item.</w:t>
          </w:r>
        </w:p>
      </w:docPartBody>
    </w:docPart>
    <w:docPart>
      <w:docPartPr>
        <w:name w:val="C600DBA2E9AB41D7B00D020E95EEDC9E"/>
        <w:category>
          <w:name w:val="General"/>
          <w:gallery w:val="placeholder"/>
        </w:category>
        <w:types>
          <w:type w:val="bbPlcHdr"/>
        </w:types>
        <w:behaviors>
          <w:behavior w:val="content"/>
        </w:behaviors>
        <w:guid w:val="{C66FE0B0-B11E-4438-BC4A-502804FD5A82}"/>
      </w:docPartPr>
      <w:docPartBody>
        <w:p w:rsidR="00B8106A" w:rsidRDefault="001F135E" w:rsidP="001F135E">
          <w:pPr>
            <w:pStyle w:val="C600DBA2E9AB41D7B00D020E95EEDC9E"/>
          </w:pPr>
          <w:r w:rsidRPr="001E51C3">
            <w:rPr>
              <w:rFonts w:cs="Times New Roman"/>
              <w:color w:val="3333FF"/>
              <w:bdr w:val="single" w:sz="4" w:space="0" w:color="3333FF"/>
              <w:shd w:val="clear" w:color="auto" w:fill="D5ABFF"/>
              <w:lang w:eastAsia="en-US"/>
            </w:rPr>
            <w:t>Choose an item.</w:t>
          </w:r>
        </w:p>
      </w:docPartBody>
    </w:docPart>
    <w:docPart>
      <w:docPartPr>
        <w:name w:val="6C57814656D049938193A46325BA7779"/>
        <w:category>
          <w:name w:val="General"/>
          <w:gallery w:val="placeholder"/>
        </w:category>
        <w:types>
          <w:type w:val="bbPlcHdr"/>
        </w:types>
        <w:behaviors>
          <w:behavior w:val="content"/>
        </w:behaviors>
        <w:guid w:val="{C25E8B3C-E1E8-4746-B1EF-4F8B5173BD51}"/>
      </w:docPartPr>
      <w:docPartBody>
        <w:p w:rsidR="00B8106A" w:rsidRDefault="001F135E" w:rsidP="001F135E">
          <w:pPr>
            <w:pStyle w:val="6C57814656D049938193A46325BA7779"/>
          </w:pPr>
          <w:r w:rsidRPr="001E51C3">
            <w:rPr>
              <w:rFonts w:cs="Times New Roman"/>
              <w:color w:val="3333FF"/>
              <w:bdr w:val="single" w:sz="4" w:space="0" w:color="3333FF"/>
              <w:shd w:val="clear" w:color="auto" w:fill="D5ABFF"/>
              <w:lang w:eastAsia="en-US"/>
            </w:rPr>
            <w:t>Choose an item.</w:t>
          </w:r>
        </w:p>
      </w:docPartBody>
    </w:docPart>
    <w:docPart>
      <w:docPartPr>
        <w:name w:val="78925039360E427D99753CB65EC93118"/>
        <w:category>
          <w:name w:val="General"/>
          <w:gallery w:val="placeholder"/>
        </w:category>
        <w:types>
          <w:type w:val="bbPlcHdr"/>
        </w:types>
        <w:behaviors>
          <w:behavior w:val="content"/>
        </w:behaviors>
        <w:guid w:val="{A212CC0C-C64C-40E4-AD24-C314BDAFAD8C}"/>
      </w:docPartPr>
      <w:docPartBody>
        <w:p w:rsidR="00B8106A" w:rsidRDefault="001F135E" w:rsidP="001F135E">
          <w:pPr>
            <w:pStyle w:val="78925039360E427D99753CB65EC93118"/>
          </w:pPr>
          <w:r w:rsidRPr="001E51C3">
            <w:rPr>
              <w:rFonts w:cs="Times New Roman"/>
              <w:color w:val="3333FF"/>
              <w:bdr w:val="single" w:sz="4" w:space="0" w:color="3333FF"/>
              <w:shd w:val="clear" w:color="auto" w:fill="D5ABFF"/>
              <w:lang w:eastAsia="en-US"/>
            </w:rPr>
            <w:t>Choose an item.</w:t>
          </w:r>
        </w:p>
      </w:docPartBody>
    </w:docPart>
    <w:docPart>
      <w:docPartPr>
        <w:name w:val="63676DF60F124205AEE771B5C36645C9"/>
        <w:category>
          <w:name w:val="General"/>
          <w:gallery w:val="placeholder"/>
        </w:category>
        <w:types>
          <w:type w:val="bbPlcHdr"/>
        </w:types>
        <w:behaviors>
          <w:behavior w:val="content"/>
        </w:behaviors>
        <w:guid w:val="{8CDA061B-59A9-4F8E-9CF2-68B2692F3722}"/>
      </w:docPartPr>
      <w:docPartBody>
        <w:p w:rsidR="00B8106A" w:rsidRDefault="001F135E" w:rsidP="001F135E">
          <w:pPr>
            <w:pStyle w:val="63676DF60F124205AEE771B5C36645C9"/>
          </w:pPr>
          <w:r w:rsidRPr="001E51C3">
            <w:rPr>
              <w:rFonts w:cs="Times New Roman"/>
              <w:color w:val="3333FF"/>
              <w:bdr w:val="single" w:sz="4" w:space="0" w:color="3333FF"/>
              <w:shd w:val="clear" w:color="auto" w:fill="D5ABFF"/>
              <w:lang w:eastAsia="en-US"/>
            </w:rPr>
            <w:t>Choose an item.</w:t>
          </w:r>
        </w:p>
      </w:docPartBody>
    </w:docPart>
    <w:docPart>
      <w:docPartPr>
        <w:name w:val="7D795095C5DE41FF98E7AC0AD39747BC"/>
        <w:category>
          <w:name w:val="General"/>
          <w:gallery w:val="placeholder"/>
        </w:category>
        <w:types>
          <w:type w:val="bbPlcHdr"/>
        </w:types>
        <w:behaviors>
          <w:behavior w:val="content"/>
        </w:behaviors>
        <w:guid w:val="{394E90A9-1A57-465F-BE01-0CD928C1F3D9}"/>
      </w:docPartPr>
      <w:docPartBody>
        <w:p w:rsidR="00B8106A" w:rsidRDefault="001F135E" w:rsidP="001F135E">
          <w:pPr>
            <w:pStyle w:val="7D795095C5DE41FF98E7AC0AD39747BC"/>
          </w:pPr>
          <w:r w:rsidRPr="001E51C3">
            <w:rPr>
              <w:rFonts w:cs="Times New Roman"/>
              <w:color w:val="3333FF"/>
              <w:bdr w:val="single" w:sz="4" w:space="0" w:color="3333FF"/>
              <w:shd w:val="clear" w:color="auto" w:fill="D5ABFF"/>
              <w:lang w:eastAsia="en-US"/>
            </w:rPr>
            <w:t>Choose an item.</w:t>
          </w:r>
        </w:p>
      </w:docPartBody>
    </w:docPart>
    <w:docPart>
      <w:docPartPr>
        <w:name w:val="95CA5F388953451B9E437524829EDE86"/>
        <w:category>
          <w:name w:val="General"/>
          <w:gallery w:val="placeholder"/>
        </w:category>
        <w:types>
          <w:type w:val="bbPlcHdr"/>
        </w:types>
        <w:behaviors>
          <w:behavior w:val="content"/>
        </w:behaviors>
        <w:guid w:val="{AA192F0A-543A-4B09-B1F3-B9AB7E8CD746}"/>
      </w:docPartPr>
      <w:docPartBody>
        <w:p w:rsidR="000C1F29" w:rsidRDefault="00B8106A" w:rsidP="00B8106A">
          <w:pPr>
            <w:pStyle w:val="95CA5F388953451B9E437524829EDE86"/>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64924A40CCA547EAA7E3A600A37054E7"/>
        <w:category>
          <w:name w:val="General"/>
          <w:gallery w:val="placeholder"/>
        </w:category>
        <w:types>
          <w:type w:val="bbPlcHdr"/>
        </w:types>
        <w:behaviors>
          <w:behavior w:val="content"/>
        </w:behaviors>
        <w:guid w:val="{103476A6-10A2-48E3-B053-EC749806332C}"/>
      </w:docPartPr>
      <w:docPartBody>
        <w:p w:rsidR="000C1F29" w:rsidRDefault="00B8106A" w:rsidP="00B8106A">
          <w:pPr>
            <w:pStyle w:val="64924A40CCA547EAA7E3A600A37054E7"/>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B76C9897EB3D4B4A867D65AFADBBE902"/>
        <w:category>
          <w:name w:val="General"/>
          <w:gallery w:val="placeholder"/>
        </w:category>
        <w:types>
          <w:type w:val="bbPlcHdr"/>
        </w:types>
        <w:behaviors>
          <w:behavior w:val="content"/>
        </w:behaviors>
        <w:guid w:val="{B0A479EC-8DB1-4617-BCB6-FA230A2B0930}"/>
      </w:docPartPr>
      <w:docPartBody>
        <w:p w:rsidR="000C1F29" w:rsidRDefault="00B8106A" w:rsidP="00B8106A">
          <w:pPr>
            <w:pStyle w:val="B76C9897EB3D4B4A867D65AFADBBE902"/>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1D13C04707B6488198FFE06398B1EAB9"/>
        <w:category>
          <w:name w:val="General"/>
          <w:gallery w:val="placeholder"/>
        </w:category>
        <w:types>
          <w:type w:val="bbPlcHdr"/>
        </w:types>
        <w:behaviors>
          <w:behavior w:val="content"/>
        </w:behaviors>
        <w:guid w:val="{3A02CFF1-A18A-4840-93C9-64A0506CEF75}"/>
      </w:docPartPr>
      <w:docPartBody>
        <w:p w:rsidR="000C1F29" w:rsidRDefault="00B8106A" w:rsidP="00B8106A">
          <w:pPr>
            <w:pStyle w:val="1D13C04707B6488198FFE06398B1EAB9"/>
          </w:pPr>
          <w:r w:rsidRPr="003823A8">
            <w:rPr>
              <w:rStyle w:val="PlaceholderText"/>
              <w:bdr w:val="single" w:sz="4" w:space="0" w:color="833C0B" w:themeColor="accent2" w:themeShade="80"/>
              <w:shd w:val="clear" w:color="auto" w:fill="FBE4D5" w:themeFill="accent2" w:themeFillTint="33"/>
            </w:rPr>
            <w:t>Choose an item.</w:t>
          </w:r>
        </w:p>
      </w:docPartBody>
    </w:docPart>
    <w:docPart>
      <w:docPartPr>
        <w:name w:val="FF67567B57624965BCBFAECE6C235868"/>
        <w:category>
          <w:name w:val="General"/>
          <w:gallery w:val="placeholder"/>
        </w:category>
        <w:types>
          <w:type w:val="bbPlcHdr"/>
        </w:types>
        <w:behaviors>
          <w:behavior w:val="content"/>
        </w:behaviors>
        <w:guid w:val="{A26E6082-057A-4D14-B570-ACDA31CDAE45}"/>
      </w:docPartPr>
      <w:docPartBody>
        <w:p w:rsidR="000C1F29" w:rsidRDefault="00B8106A" w:rsidP="00B8106A">
          <w:pPr>
            <w:pStyle w:val="FF67567B57624965BCBFAECE6C235868"/>
          </w:pPr>
          <w:r w:rsidRPr="003823A8">
            <w:rPr>
              <w:rStyle w:val="PlaceholderText"/>
              <w:bdr w:val="single" w:sz="4" w:space="0" w:color="833C0B" w:themeColor="accent2" w:themeShade="80"/>
              <w:shd w:val="clear" w:color="auto" w:fill="FBE4D5" w:themeFill="accent2" w:themeFillTint="3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92A"/>
    <w:rsid w:val="00042ACB"/>
    <w:rsid w:val="00081F0D"/>
    <w:rsid w:val="000C1F29"/>
    <w:rsid w:val="001022D4"/>
    <w:rsid w:val="001437FC"/>
    <w:rsid w:val="001826F7"/>
    <w:rsid w:val="001A1F34"/>
    <w:rsid w:val="001E3521"/>
    <w:rsid w:val="001F135E"/>
    <w:rsid w:val="00296F3D"/>
    <w:rsid w:val="00366BBF"/>
    <w:rsid w:val="003F47AA"/>
    <w:rsid w:val="004841E7"/>
    <w:rsid w:val="004A6F7C"/>
    <w:rsid w:val="00525788"/>
    <w:rsid w:val="00597301"/>
    <w:rsid w:val="005A093A"/>
    <w:rsid w:val="005F1507"/>
    <w:rsid w:val="005F258B"/>
    <w:rsid w:val="006227D5"/>
    <w:rsid w:val="00633E63"/>
    <w:rsid w:val="00816175"/>
    <w:rsid w:val="00874D8B"/>
    <w:rsid w:val="00915F4C"/>
    <w:rsid w:val="009826D6"/>
    <w:rsid w:val="00B8106A"/>
    <w:rsid w:val="00BE268C"/>
    <w:rsid w:val="00C05C0C"/>
    <w:rsid w:val="00C334B7"/>
    <w:rsid w:val="00C34C96"/>
    <w:rsid w:val="00C54975"/>
    <w:rsid w:val="00C955A7"/>
    <w:rsid w:val="00CC753E"/>
    <w:rsid w:val="00CC7984"/>
    <w:rsid w:val="00E204D1"/>
    <w:rsid w:val="00EB4D2D"/>
    <w:rsid w:val="00F14B12"/>
    <w:rsid w:val="00F62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06A"/>
    <w:rPr>
      <w:color w:val="808080"/>
    </w:rPr>
  </w:style>
  <w:style w:type="paragraph" w:customStyle="1" w:styleId="510F1B3C60E34A9DBDFFE6F980E5FC92">
    <w:name w:val="510F1B3C60E34A9DBDFFE6F980E5FC92"/>
    <w:rsid w:val="005F258B"/>
  </w:style>
  <w:style w:type="paragraph" w:customStyle="1" w:styleId="95CA5F388953451B9E437524829EDE86">
    <w:name w:val="95CA5F388953451B9E437524829EDE86"/>
    <w:rsid w:val="00B8106A"/>
  </w:style>
  <w:style w:type="paragraph" w:customStyle="1" w:styleId="64924A40CCA547EAA7E3A600A37054E7">
    <w:name w:val="64924A40CCA547EAA7E3A600A37054E7"/>
    <w:rsid w:val="00B8106A"/>
  </w:style>
  <w:style w:type="paragraph" w:customStyle="1" w:styleId="B76C9897EB3D4B4A867D65AFADBBE902">
    <w:name w:val="B76C9897EB3D4B4A867D65AFADBBE902"/>
    <w:rsid w:val="00B8106A"/>
  </w:style>
  <w:style w:type="paragraph" w:customStyle="1" w:styleId="1D13C04707B6488198FFE06398B1EAB9">
    <w:name w:val="1D13C04707B6488198FFE06398B1EAB9"/>
    <w:rsid w:val="00B8106A"/>
  </w:style>
  <w:style w:type="paragraph" w:customStyle="1" w:styleId="FF67567B57624965BCBFAECE6C235868">
    <w:name w:val="FF67567B57624965BCBFAECE6C235868"/>
    <w:rsid w:val="00B8106A"/>
  </w:style>
  <w:style w:type="paragraph" w:customStyle="1" w:styleId="B6A46FBA402840F29A5B29EE6A36882E">
    <w:name w:val="B6A46FBA402840F29A5B29EE6A36882E"/>
    <w:rsid w:val="00915F4C"/>
  </w:style>
  <w:style w:type="paragraph" w:customStyle="1" w:styleId="AD9D108D58A149C49A57BA0B493391A1">
    <w:name w:val="AD9D108D58A149C49A57BA0B493391A1"/>
    <w:rsid w:val="00915F4C"/>
  </w:style>
  <w:style w:type="paragraph" w:customStyle="1" w:styleId="22839DE080434B2DA595C660384CF742">
    <w:name w:val="22839DE080434B2DA595C660384CF742"/>
    <w:rsid w:val="00915F4C"/>
  </w:style>
  <w:style w:type="paragraph" w:customStyle="1" w:styleId="1356A7EFF52741AF8E4FE37D8517D673">
    <w:name w:val="1356A7EFF52741AF8E4FE37D8517D673"/>
    <w:rsid w:val="00915F4C"/>
  </w:style>
  <w:style w:type="paragraph" w:customStyle="1" w:styleId="6E4798B176CD472FA2B0BDC137D62D57">
    <w:name w:val="6E4798B176CD472FA2B0BDC137D62D57"/>
    <w:rsid w:val="00915F4C"/>
  </w:style>
  <w:style w:type="paragraph" w:customStyle="1" w:styleId="DD79A26DFECD451297222182FB615644">
    <w:name w:val="DD79A26DFECD451297222182FB615644"/>
    <w:rsid w:val="00915F4C"/>
  </w:style>
  <w:style w:type="paragraph" w:customStyle="1" w:styleId="244FB3B50E7B4E75AE1FA37BAD5A9FF8">
    <w:name w:val="244FB3B50E7B4E75AE1FA37BAD5A9FF8"/>
    <w:rsid w:val="00915F4C"/>
  </w:style>
  <w:style w:type="paragraph" w:customStyle="1" w:styleId="328A0A6B4C794697989774D59B2BCCA7">
    <w:name w:val="328A0A6B4C794697989774D59B2BCCA7"/>
    <w:rsid w:val="00915F4C"/>
  </w:style>
  <w:style w:type="paragraph" w:customStyle="1" w:styleId="07726EEF89D84D138B85726BF0E1A4CF">
    <w:name w:val="07726EEF89D84D138B85726BF0E1A4CF"/>
    <w:rsid w:val="00915F4C"/>
  </w:style>
  <w:style w:type="paragraph" w:customStyle="1" w:styleId="2A84E6BD21F243AF9F50381AF4E95D67">
    <w:name w:val="2A84E6BD21F243AF9F50381AF4E95D67"/>
    <w:rsid w:val="00915F4C"/>
  </w:style>
  <w:style w:type="paragraph" w:customStyle="1" w:styleId="49936E94E7114823889EC5C86F4F1790">
    <w:name w:val="49936E94E7114823889EC5C86F4F1790"/>
    <w:rsid w:val="001F135E"/>
  </w:style>
  <w:style w:type="paragraph" w:customStyle="1" w:styleId="E72B9A60EB53457DA02833C483D9AD3C">
    <w:name w:val="E72B9A60EB53457DA02833C483D9AD3C"/>
    <w:rsid w:val="001F135E"/>
  </w:style>
  <w:style w:type="paragraph" w:customStyle="1" w:styleId="07FD497D9DA44F7A98546BE12C88B3D6">
    <w:name w:val="07FD497D9DA44F7A98546BE12C88B3D6"/>
    <w:rsid w:val="001F135E"/>
  </w:style>
  <w:style w:type="paragraph" w:customStyle="1" w:styleId="86476F3B37414F1C9AE2E70D703C0C5C">
    <w:name w:val="86476F3B37414F1C9AE2E70D703C0C5C"/>
    <w:rsid w:val="001F135E"/>
  </w:style>
  <w:style w:type="paragraph" w:customStyle="1" w:styleId="371C2AE1B4F14505A824753692066387">
    <w:name w:val="371C2AE1B4F14505A824753692066387"/>
    <w:rsid w:val="001F135E"/>
  </w:style>
  <w:style w:type="paragraph" w:customStyle="1" w:styleId="C600DBA2E9AB41D7B00D020E95EEDC9E">
    <w:name w:val="C600DBA2E9AB41D7B00D020E95EEDC9E"/>
    <w:rsid w:val="001F135E"/>
  </w:style>
  <w:style w:type="paragraph" w:customStyle="1" w:styleId="6C57814656D049938193A46325BA7779">
    <w:name w:val="6C57814656D049938193A46325BA7779"/>
    <w:rsid w:val="001F135E"/>
  </w:style>
  <w:style w:type="paragraph" w:customStyle="1" w:styleId="78925039360E427D99753CB65EC93118">
    <w:name w:val="78925039360E427D99753CB65EC93118"/>
    <w:rsid w:val="001F135E"/>
  </w:style>
  <w:style w:type="paragraph" w:customStyle="1" w:styleId="63676DF60F124205AEE771B5C36645C9">
    <w:name w:val="63676DF60F124205AEE771B5C36645C9"/>
    <w:rsid w:val="001F135E"/>
  </w:style>
  <w:style w:type="paragraph" w:customStyle="1" w:styleId="7D795095C5DE41FF98E7AC0AD39747BC">
    <w:name w:val="7D795095C5DE41FF98E7AC0AD39747BC"/>
    <w:rsid w:val="001F1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D83C-0E21-420F-8B35-ABB1FABF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2729</Words>
  <Characters>1557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PVD</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Ivbule-Sjanita</dc:creator>
  <cp:keywords/>
  <dc:description/>
  <cp:lastModifiedBy>Sarmīte Krumina</cp:lastModifiedBy>
  <cp:revision>5</cp:revision>
  <cp:lastPrinted>2024-11-21T07:56:00Z</cp:lastPrinted>
  <dcterms:created xsi:type="dcterms:W3CDTF">2024-11-01T06:07:00Z</dcterms:created>
  <dcterms:modified xsi:type="dcterms:W3CDTF">2024-11-21T12:04:00Z</dcterms:modified>
</cp:coreProperties>
</file>