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3E27" w14:textId="77777777" w:rsidR="004C5EB9" w:rsidRPr="002601E6" w:rsidRDefault="005B3322" w:rsidP="00B96829">
      <w:pPr>
        <w:rPr>
          <w:sz w:val="28"/>
        </w:rPr>
      </w:pPr>
      <w:r w:rsidRPr="002601E6">
        <w:rPr>
          <w:sz w:val="28"/>
        </w:rPr>
        <w:t xml:space="preserve">Robežkontroles punktu </w:t>
      </w:r>
      <w:r w:rsidR="002601E6" w:rsidRPr="002601E6">
        <w:rPr>
          <w:sz w:val="28"/>
        </w:rPr>
        <w:t>saraksts</w:t>
      </w:r>
      <w:r w:rsidRPr="002601E6">
        <w:rPr>
          <w:sz w:val="28"/>
        </w:rPr>
        <w:t xml:space="preserve"> </w:t>
      </w:r>
    </w:p>
    <w:p w14:paraId="0E595981" w14:textId="77777777" w:rsidR="00F21C59" w:rsidRDefault="00F21C59" w:rsidP="00F21C59"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List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of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border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inspection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posts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of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the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Food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and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Veterinary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Service</w:t>
      </w:r>
      <w:r>
        <w:rPr>
          <w:b/>
          <w:bCs/>
          <w:color w:val="444444"/>
          <w:sz w:val="27"/>
          <w:szCs w:val="27"/>
          <w:shd w:val="clear" w:color="auto" w:fill="FFFFFF"/>
        </w:rPr>
        <w:t xml:space="preserve"> of Latvia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3840"/>
        <w:gridCol w:w="1511"/>
        <w:gridCol w:w="1370"/>
        <w:gridCol w:w="1296"/>
        <w:gridCol w:w="1624"/>
        <w:gridCol w:w="2273"/>
      </w:tblGrid>
      <w:tr w:rsidR="005B3322" w:rsidRPr="00AF2D2A" w14:paraId="126F4729" w14:textId="77777777" w:rsidTr="008B1B9F">
        <w:tc>
          <w:tcPr>
            <w:tcW w:w="0" w:type="auto"/>
          </w:tcPr>
          <w:p w14:paraId="14CB5CBE" w14:textId="77777777" w:rsidR="005B3322" w:rsidRPr="00AF2D2A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8B1A550" w14:textId="77777777" w:rsidR="005B3322" w:rsidRPr="0087205B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21FC20F" w14:textId="77777777" w:rsidR="005B3322" w:rsidRPr="00AF2D2A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76484AE" w14:textId="77777777" w:rsidR="005B3322" w:rsidRPr="00AF2D2A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642C8C6" w14:textId="77777777" w:rsidR="005B3322" w:rsidRPr="00AF2D2A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B1D2B4C" w14:textId="77777777" w:rsidR="005B3322" w:rsidRPr="00AF2D2A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912D481" w14:textId="77777777" w:rsidR="005B3322" w:rsidRPr="0092070F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322" w:rsidRPr="00AF2D2A" w14:paraId="44DC76F3" w14:textId="77777777" w:rsidTr="008B1B9F">
        <w:tc>
          <w:tcPr>
            <w:tcW w:w="0" w:type="auto"/>
          </w:tcPr>
          <w:p w14:paraId="5209B1C1" w14:textId="77777777" w:rsidR="005B3322" w:rsidRPr="00AF2D2A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Robežkontroles punkts</w:t>
            </w:r>
          </w:p>
          <w:p w14:paraId="58F52C5A" w14:textId="77777777" w:rsidR="006C5564" w:rsidRPr="00AF2D2A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>Border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>Control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 Post</w:t>
            </w:r>
          </w:p>
        </w:tc>
        <w:tc>
          <w:tcPr>
            <w:tcW w:w="0" w:type="auto"/>
          </w:tcPr>
          <w:p w14:paraId="50B36078" w14:textId="77777777" w:rsidR="005B3322" w:rsidRPr="0087205B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Kontaktinformācija</w:t>
            </w:r>
          </w:p>
          <w:p w14:paraId="0C88CB64" w14:textId="77777777" w:rsidR="006C5564" w:rsidRPr="0087205B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205B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>Contact</w:t>
            </w:r>
            <w:proofErr w:type="spellEnd"/>
            <w:r w:rsidRPr="0087205B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205B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>details</w:t>
            </w:r>
            <w:proofErr w:type="spellEnd"/>
          </w:p>
        </w:tc>
        <w:tc>
          <w:tcPr>
            <w:tcW w:w="0" w:type="auto"/>
          </w:tcPr>
          <w:p w14:paraId="76EF6F1A" w14:textId="77777777" w:rsidR="005B3322" w:rsidRPr="00AF2D2A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TRACES kods</w:t>
            </w:r>
          </w:p>
          <w:p w14:paraId="5A8625FD" w14:textId="77777777" w:rsidR="006C5564" w:rsidRPr="00AF2D2A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TRACES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code</w:t>
            </w:r>
            <w:proofErr w:type="spellEnd"/>
          </w:p>
        </w:tc>
        <w:tc>
          <w:tcPr>
            <w:tcW w:w="0" w:type="auto"/>
          </w:tcPr>
          <w:p w14:paraId="676C4A54" w14:textId="77777777" w:rsidR="005B3322" w:rsidRPr="00AF2D2A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Pārvadājuma veids</w:t>
            </w:r>
          </w:p>
          <w:p w14:paraId="406C562D" w14:textId="77777777" w:rsidR="006C5564" w:rsidRPr="00AF2D2A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Type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transport</w:t>
            </w:r>
          </w:p>
        </w:tc>
        <w:tc>
          <w:tcPr>
            <w:tcW w:w="0" w:type="auto"/>
          </w:tcPr>
          <w:p w14:paraId="1732D823" w14:textId="77777777" w:rsidR="005B3322" w:rsidRPr="00AF2D2A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Pārbaudes centri</w:t>
            </w:r>
          </w:p>
          <w:p w14:paraId="149A7DC0" w14:textId="77777777" w:rsidR="006C5564" w:rsidRPr="00AF2D2A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Inspection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centres</w:t>
            </w:r>
            <w:proofErr w:type="spellEnd"/>
          </w:p>
        </w:tc>
        <w:tc>
          <w:tcPr>
            <w:tcW w:w="0" w:type="auto"/>
          </w:tcPr>
          <w:p w14:paraId="05D6E9B9" w14:textId="77777777" w:rsidR="005B3322" w:rsidRPr="00AF2D2A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Dzīvnieku un preču, kā arī specifikāciju kategorijas</w:t>
            </w:r>
          </w:p>
          <w:p w14:paraId="20D10FD0" w14:textId="77777777" w:rsidR="006C5564" w:rsidRPr="00AF2D2A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Categories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animals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goods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specifications</w:t>
            </w:r>
            <w:proofErr w:type="spellEnd"/>
          </w:p>
        </w:tc>
        <w:tc>
          <w:tcPr>
            <w:tcW w:w="0" w:type="auto"/>
          </w:tcPr>
          <w:p w14:paraId="0F585B7C" w14:textId="77777777" w:rsidR="005B3322" w:rsidRPr="0092070F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sz w:val="20"/>
                <w:szCs w:val="20"/>
              </w:rPr>
              <w:t>Papildu specifikācijas attiecībā uz nozīmējuma darbības jomu</w:t>
            </w:r>
          </w:p>
          <w:p w14:paraId="4BBA4B02" w14:textId="77777777" w:rsidR="006C5564" w:rsidRPr="0092070F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Additional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specifications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regarding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scope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designation</w:t>
            </w:r>
            <w:proofErr w:type="spellEnd"/>
          </w:p>
        </w:tc>
      </w:tr>
      <w:tr w:rsidR="00055E2C" w:rsidRPr="00AF2D2A" w14:paraId="50836736" w14:textId="77777777" w:rsidTr="008B1B9F">
        <w:trPr>
          <w:trHeight w:val="705"/>
        </w:trPr>
        <w:tc>
          <w:tcPr>
            <w:tcW w:w="0" w:type="auto"/>
            <w:vMerge w:val="restart"/>
          </w:tcPr>
          <w:p w14:paraId="58CC1F58" w14:textId="77777777" w:rsidR="00055E2C" w:rsidRPr="00AF2D2A" w:rsidRDefault="00000000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8" w:anchor="!/edit/14689" w:history="1">
              <w:r w:rsidR="00055E2C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Daugavpils</w:t>
              </w:r>
            </w:hyperlink>
          </w:p>
        </w:tc>
        <w:tc>
          <w:tcPr>
            <w:tcW w:w="0" w:type="auto"/>
            <w:vMerge w:val="restart"/>
          </w:tcPr>
          <w:p w14:paraId="29DB4F5B" w14:textId="5391AA42" w:rsidR="00055E2C" w:rsidRPr="0087205B" w:rsidRDefault="00055E2C" w:rsidP="005B3322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Piekrastes iela 32, Daugavpils, LV-54</w:t>
            </w:r>
            <w:r w:rsidR="0080611E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10</w:t>
            </w:r>
          </w:p>
          <w:p w14:paraId="5D802E79" w14:textId="77777777" w:rsidR="00055E2C" w:rsidRPr="0087205B" w:rsidRDefault="00000000" w:rsidP="005B3322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9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Daugavpils.kp@pvd.gov.lv</w:t>
              </w:r>
            </w:hyperlink>
          </w:p>
          <w:p w14:paraId="1983BEB0" w14:textId="77777777" w:rsidR="00055E2C" w:rsidRPr="0087205B" w:rsidRDefault="00055E2C" w:rsidP="00177055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+37165488508</w:t>
            </w:r>
          </w:p>
          <w:p w14:paraId="6E371A89" w14:textId="77777777" w:rsidR="00055E2C" w:rsidRPr="0087205B" w:rsidRDefault="00055E2C" w:rsidP="00177055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24/7</w:t>
            </w:r>
          </w:p>
          <w:p w14:paraId="5301E73D" w14:textId="7D0174EA" w:rsidR="00055E2C" w:rsidRPr="0087205B" w:rsidRDefault="00000000" w:rsidP="00177055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0B10F78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/LVDGP2 </w:t>
            </w:r>
          </w:p>
        </w:tc>
        <w:tc>
          <w:tcPr>
            <w:tcW w:w="0" w:type="auto"/>
            <w:vMerge w:val="restart"/>
          </w:tcPr>
          <w:p w14:paraId="24F51D96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</w:tcPr>
          <w:p w14:paraId="6A7CBCA9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ED60F9" w14:textId="77777777" w:rsidR="004600FF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3252C8EB" w14:textId="12226E47" w:rsidR="005B60A5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),</w:t>
            </w:r>
          </w:p>
          <w:p w14:paraId="7F323BE0" w14:textId="652C0E0F" w:rsidR="00C72375" w:rsidRPr="00AF2D2A" w:rsidRDefault="00C72375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  <w:r w:rsidR="00055E2C" w:rsidRPr="00AF2D2A">
              <w:rPr>
                <w:rFonts w:ascii="Tahoma" w:hAnsi="Tahoma" w:cs="Tahoma"/>
                <w:sz w:val="20"/>
                <w:szCs w:val="20"/>
              </w:rPr>
              <w:t>NHC(</w:t>
            </w:r>
            <w:proofErr w:type="spellStart"/>
            <w:r w:rsidR="00055E2C"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="00055E2C"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2617FC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="00055E2C"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1CC4BD49" w14:textId="052D4D04" w:rsidR="00055E2C" w:rsidRPr="00AF2D2A" w:rsidRDefault="00C72375" w:rsidP="00AF2D2A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  <w:r w:rsidR="00055E2C" w:rsidRPr="00AF2D2A">
              <w:rPr>
                <w:rFonts w:ascii="Tahoma" w:hAnsi="Tahoma" w:cs="Tahoma"/>
                <w:sz w:val="20"/>
                <w:szCs w:val="20"/>
              </w:rPr>
              <w:t>NHC(</w:t>
            </w:r>
            <w:proofErr w:type="spellStart"/>
            <w:r w:rsidR="00055E2C"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="00055E2C"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2617FC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</w:p>
        </w:tc>
        <w:tc>
          <w:tcPr>
            <w:tcW w:w="0" w:type="auto"/>
            <w:vMerge w:val="restart"/>
          </w:tcPr>
          <w:p w14:paraId="429E5DDB" w14:textId="2C8A6BCC" w:rsidR="00055E2C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5473C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73C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0E3E4858" w14:textId="77777777" w:rsidTr="008B1B9F">
        <w:trPr>
          <w:trHeight w:val="275"/>
        </w:trPr>
        <w:tc>
          <w:tcPr>
            <w:tcW w:w="0" w:type="auto"/>
            <w:vMerge/>
          </w:tcPr>
          <w:p w14:paraId="5C1B557D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AB7235" w14:textId="77777777" w:rsidR="00055E2C" w:rsidRPr="0087205B" w:rsidRDefault="00055E2C" w:rsidP="005B3322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F490DE9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0A74F0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8F9FE7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9F62B0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73DD5CCE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1D01C1EB" w14:textId="77777777" w:rsidTr="008B1B9F">
        <w:trPr>
          <w:trHeight w:val="498"/>
        </w:trPr>
        <w:tc>
          <w:tcPr>
            <w:tcW w:w="0" w:type="auto"/>
            <w:vMerge/>
          </w:tcPr>
          <w:p w14:paraId="066A150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EB5D589" w14:textId="77777777" w:rsidR="00055E2C" w:rsidRPr="0087205B" w:rsidRDefault="00055E2C" w:rsidP="005B3322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10CDA564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C4E9EC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F2E340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A8DB992" w14:textId="77777777" w:rsidR="00055E2C" w:rsidRPr="00AF2D2A" w:rsidRDefault="003A14C5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</w:t>
            </w:r>
            <w:r w:rsidR="00E816D4" w:rsidRPr="00AF2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D2A">
              <w:rPr>
                <w:rFonts w:ascii="Tahoma" w:hAnsi="Tahoma" w:cs="Tahoma"/>
                <w:sz w:val="20"/>
                <w:szCs w:val="20"/>
              </w:rPr>
              <w:t>(2), NHC</w:t>
            </w:r>
            <w:r w:rsidR="00E816D4" w:rsidRPr="00AF2D2A">
              <w:rPr>
                <w:rFonts w:ascii="Tahoma" w:hAnsi="Tahoma" w:cs="Tahoma"/>
                <w:sz w:val="20"/>
                <w:szCs w:val="20"/>
              </w:rPr>
              <w:t xml:space="preserve"> -NT(2)</w:t>
            </w:r>
          </w:p>
        </w:tc>
        <w:tc>
          <w:tcPr>
            <w:tcW w:w="0" w:type="auto"/>
            <w:vMerge/>
          </w:tcPr>
          <w:p w14:paraId="4A14DA26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350BD4B7" w14:textId="77777777" w:rsidTr="008B1B9F">
        <w:trPr>
          <w:trHeight w:val="705"/>
        </w:trPr>
        <w:tc>
          <w:tcPr>
            <w:tcW w:w="0" w:type="auto"/>
            <w:vMerge w:val="restart"/>
          </w:tcPr>
          <w:p w14:paraId="67790D3D" w14:textId="77777777" w:rsidR="00055E2C" w:rsidRPr="00AF2D2A" w:rsidRDefault="00000000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11" w:anchor="!/edit/14686" w:history="1">
              <w:r w:rsidR="00055E2C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Grebņeva</w:t>
              </w:r>
            </w:hyperlink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</w:t>
            </w:r>
            <w:proofErr w:type="spellStart"/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Grebneva</w:t>
            </w:r>
            <w:proofErr w:type="spellEnd"/>
          </w:p>
        </w:tc>
        <w:tc>
          <w:tcPr>
            <w:tcW w:w="0" w:type="auto"/>
            <w:vMerge w:val="restart"/>
          </w:tcPr>
          <w:p w14:paraId="29FDD832" w14:textId="28F9C28E" w:rsidR="00055E2C" w:rsidRPr="0087205B" w:rsidRDefault="00055E2C" w:rsidP="004E41D7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proofErr w:type="spellStart"/>
            <w:r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Grebņova</w:t>
            </w:r>
            <w:proofErr w:type="spellEnd"/>
            <w:r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, </w:t>
            </w:r>
            <w:r w:rsidRPr="0087205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Malnavas pagasts, </w:t>
            </w:r>
            <w:r w:rsidR="004600FF" w:rsidRPr="0087205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Ludzas</w:t>
            </w:r>
            <w:r w:rsidRPr="0087205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novads, LV-5717</w:t>
            </w:r>
          </w:p>
          <w:p w14:paraId="0A5BB362" w14:textId="77777777" w:rsidR="00055E2C" w:rsidRPr="0087205B" w:rsidRDefault="00000000" w:rsidP="004E41D7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12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Grebneva.kp@pvd.gov.lv</w:t>
              </w:r>
            </w:hyperlink>
          </w:p>
          <w:p w14:paraId="7AFD796F" w14:textId="77777777" w:rsidR="00055E2C" w:rsidRPr="0087205B" w:rsidRDefault="00055E2C" w:rsidP="004E41D7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+37165781822</w:t>
            </w:r>
          </w:p>
          <w:p w14:paraId="6928986C" w14:textId="77777777" w:rsidR="00055E2C" w:rsidRPr="0087205B" w:rsidRDefault="00055E2C" w:rsidP="004E41D7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lastRenderedPageBreak/>
              <w:t>24/7</w:t>
            </w:r>
          </w:p>
          <w:p w14:paraId="556C663D" w14:textId="25BA0C53" w:rsidR="00055E2C" w:rsidRPr="0087205B" w:rsidRDefault="00000000" w:rsidP="004E41D7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3A9B076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lastRenderedPageBreak/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/LVGRE3 </w:t>
            </w:r>
          </w:p>
        </w:tc>
        <w:tc>
          <w:tcPr>
            <w:tcW w:w="0" w:type="auto"/>
            <w:vMerge w:val="restart"/>
          </w:tcPr>
          <w:p w14:paraId="6878D58F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</w:tcPr>
          <w:p w14:paraId="7EA5BD8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F730B47" w14:textId="77777777" w:rsidR="004600FF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5A4E4C57" w14:textId="0103F24C" w:rsidR="00C72375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),</w:t>
            </w:r>
          </w:p>
          <w:p w14:paraId="0438BE47" w14:textId="77777777" w:rsidR="00C72375" w:rsidRPr="00AF2D2A" w:rsidRDefault="00C72375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  <w:r w:rsidR="00055E2C" w:rsidRPr="00AF2D2A">
              <w:rPr>
                <w:rFonts w:ascii="Tahoma" w:hAnsi="Tahoma" w:cs="Tahoma"/>
                <w:sz w:val="20"/>
                <w:szCs w:val="20"/>
              </w:rPr>
              <w:t>HC(</w:t>
            </w:r>
            <w:proofErr w:type="spellStart"/>
            <w:r w:rsidR="00055E2C"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="00055E2C"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5B60A5" w:rsidRPr="00AF2D2A">
              <w:rPr>
                <w:rFonts w:ascii="Tahoma" w:hAnsi="Tahoma" w:cs="Tahoma"/>
                <w:sz w:val="20"/>
                <w:szCs w:val="20"/>
              </w:rPr>
              <w:t xml:space="preserve"> (NT,</w:t>
            </w:r>
            <w:r w:rsidRPr="00AF2D2A">
              <w:rPr>
                <w:rFonts w:ascii="Tahoma" w:hAnsi="Tahoma" w:cs="Tahoma"/>
                <w:sz w:val="20"/>
                <w:szCs w:val="20"/>
              </w:rPr>
              <w:t xml:space="preserve"> T(</w:t>
            </w:r>
            <w:r w:rsidR="005B60A5" w:rsidRPr="00AF2D2A">
              <w:rPr>
                <w:rFonts w:ascii="Tahoma" w:hAnsi="Tahoma" w:cs="Tahoma"/>
                <w:sz w:val="20"/>
                <w:szCs w:val="20"/>
              </w:rPr>
              <w:t>CH)</w:t>
            </w:r>
            <w:r w:rsidR="00055E2C"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4669C944" w14:textId="657C7272" w:rsidR="00055E2C" w:rsidRPr="00AF2D2A" w:rsidRDefault="00C72375" w:rsidP="00AF2D2A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  <w:r w:rsidR="00055E2C" w:rsidRPr="00AF2D2A">
              <w:rPr>
                <w:rFonts w:ascii="Tahoma" w:hAnsi="Tahoma" w:cs="Tahoma"/>
                <w:sz w:val="20"/>
                <w:szCs w:val="20"/>
              </w:rPr>
              <w:t>NHC(</w:t>
            </w:r>
            <w:proofErr w:type="spellStart"/>
            <w:r w:rsidR="00055E2C"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="00055E2C"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5B60A5" w:rsidRPr="00AF2D2A">
              <w:rPr>
                <w:rFonts w:ascii="Tahoma" w:hAnsi="Tahoma" w:cs="Tahoma"/>
                <w:sz w:val="20"/>
                <w:szCs w:val="20"/>
              </w:rPr>
              <w:t xml:space="preserve"> (NT, </w:t>
            </w:r>
            <w:r w:rsidRPr="00AF2D2A">
              <w:rPr>
                <w:rFonts w:ascii="Tahoma" w:hAnsi="Tahoma" w:cs="Tahoma"/>
                <w:sz w:val="20"/>
                <w:szCs w:val="20"/>
              </w:rPr>
              <w:t>T(</w:t>
            </w:r>
            <w:r w:rsidR="005B60A5" w:rsidRPr="00AF2D2A">
              <w:rPr>
                <w:rFonts w:ascii="Tahoma" w:hAnsi="Tahoma" w:cs="Tahoma"/>
                <w:sz w:val="20"/>
                <w:szCs w:val="20"/>
              </w:rPr>
              <w:t>CH)</w:t>
            </w:r>
          </w:p>
        </w:tc>
        <w:tc>
          <w:tcPr>
            <w:tcW w:w="0" w:type="auto"/>
            <w:vMerge w:val="restart"/>
          </w:tcPr>
          <w:p w14:paraId="2131CFD5" w14:textId="77777777" w:rsidR="00055E2C" w:rsidRPr="0092070F" w:rsidRDefault="00995CBD" w:rsidP="00995CBD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sz w:val="20"/>
                <w:szCs w:val="20"/>
              </w:rPr>
              <w:lastRenderedPageBreak/>
              <w:t xml:space="preserve">Norīkojums sūtījumu tranzītam caur Eiropas Kopienu noteiktu dzīvnieku izcelsmes </w:t>
            </w:r>
            <w:r w:rsidRPr="0092070F">
              <w:rPr>
                <w:rFonts w:ascii="Tahoma" w:hAnsi="Tahoma" w:cs="Tahoma"/>
                <w:sz w:val="20"/>
                <w:szCs w:val="20"/>
              </w:rPr>
              <w:lastRenderedPageBreak/>
              <w:t>produktu, kas tiek sūtīti uz Krieviju vai no tās, patēriņam saskaņā ar noteiktu, attiecīgā Kopienas likumdošanā paredzētu kārtību/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Designated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transit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across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European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Community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consignments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certain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animal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origin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human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consumption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coming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Russia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under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specific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procedures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foreseen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relevant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Community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legislation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35AFF95" w14:textId="3A17100B" w:rsidR="0087205B" w:rsidRPr="0092070F" w:rsidRDefault="0092070F" w:rsidP="00995CBD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2C637938" w14:textId="77777777" w:rsidTr="008B1B9F">
        <w:trPr>
          <w:trHeight w:val="255"/>
        </w:trPr>
        <w:tc>
          <w:tcPr>
            <w:tcW w:w="0" w:type="auto"/>
            <w:vMerge/>
          </w:tcPr>
          <w:p w14:paraId="21EC454D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02B6621" w14:textId="77777777" w:rsidR="00055E2C" w:rsidRPr="0087205B" w:rsidRDefault="00055E2C" w:rsidP="004E41D7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BF9BA96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677C19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4BAA4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0D15F5C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6B440AE9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71EAEEC9" w14:textId="77777777" w:rsidTr="008B1B9F">
        <w:trPr>
          <w:trHeight w:val="150"/>
        </w:trPr>
        <w:tc>
          <w:tcPr>
            <w:tcW w:w="0" w:type="auto"/>
            <w:vMerge/>
          </w:tcPr>
          <w:p w14:paraId="7F2E147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D3D8C6" w14:textId="77777777" w:rsidR="00055E2C" w:rsidRPr="0087205B" w:rsidRDefault="00055E2C" w:rsidP="004E41D7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4B2FD89B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595806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6B13C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4DE2B3E0" w14:textId="77777777" w:rsidR="00055E2C" w:rsidRPr="00AF2D2A" w:rsidRDefault="00E816D4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 xml:space="preserve">POA HC, NHC-T (CH), NHC </w:t>
            </w:r>
            <w:r w:rsidR="00995CBD" w:rsidRPr="00AF2D2A">
              <w:rPr>
                <w:rFonts w:ascii="Tahoma" w:hAnsi="Tahoma" w:cs="Tahoma"/>
                <w:sz w:val="20"/>
                <w:szCs w:val="20"/>
              </w:rPr>
              <w:t>–</w:t>
            </w:r>
            <w:r w:rsidRPr="00AF2D2A">
              <w:rPr>
                <w:rFonts w:ascii="Tahoma" w:hAnsi="Tahoma" w:cs="Tahoma"/>
                <w:sz w:val="20"/>
                <w:szCs w:val="20"/>
              </w:rPr>
              <w:t>NT</w:t>
            </w:r>
            <w:r w:rsidR="00995CBD" w:rsidRPr="00AF2D2A">
              <w:rPr>
                <w:rFonts w:ascii="Tahoma" w:hAnsi="Tahoma" w:cs="Tahoma"/>
                <w:sz w:val="20"/>
                <w:szCs w:val="20"/>
              </w:rPr>
              <w:t xml:space="preserve"> (1) </w:t>
            </w:r>
          </w:p>
        </w:tc>
        <w:tc>
          <w:tcPr>
            <w:tcW w:w="0" w:type="auto"/>
            <w:vMerge/>
          </w:tcPr>
          <w:p w14:paraId="0D1B7883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4CB36D8D" w14:textId="77777777" w:rsidTr="008B1B9F">
        <w:trPr>
          <w:trHeight w:val="1275"/>
        </w:trPr>
        <w:tc>
          <w:tcPr>
            <w:tcW w:w="0" w:type="auto"/>
            <w:vMerge/>
          </w:tcPr>
          <w:p w14:paraId="5CD793DF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50BFC8" w14:textId="77777777" w:rsidR="00055E2C" w:rsidRPr="0087205B" w:rsidRDefault="00055E2C" w:rsidP="004E41D7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5DA3978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6FDB73F4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0FC3CCB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7B519F9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9B26AAD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CE9" w:rsidRPr="00AF2D2A" w14:paraId="2D3FEB0C" w14:textId="77777777" w:rsidTr="008B1B9F">
        <w:trPr>
          <w:trHeight w:val="688"/>
        </w:trPr>
        <w:tc>
          <w:tcPr>
            <w:tcW w:w="0" w:type="auto"/>
            <w:vMerge w:val="restart"/>
          </w:tcPr>
          <w:p w14:paraId="1A7E9A0F" w14:textId="77777777" w:rsidR="00346CE9" w:rsidRPr="00AF2D2A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lastRenderedPageBreak/>
              <w:t>Latvijas Pasts</w:t>
            </w:r>
          </w:p>
        </w:tc>
        <w:tc>
          <w:tcPr>
            <w:tcW w:w="0" w:type="auto"/>
            <w:vMerge w:val="restart"/>
          </w:tcPr>
          <w:p w14:paraId="05E8F124" w14:textId="2F432338" w:rsidR="00346CE9" w:rsidRPr="0087205B" w:rsidRDefault="00346CE9" w:rsidP="00294FFD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Ziemeļu iela 16, </w:t>
            </w:r>
            <w:r w:rsidRPr="0087205B">
              <w:rPr>
                <w:rFonts w:ascii="Tahoma" w:hAnsi="Tahoma" w:cs="Tahoma"/>
                <w:sz w:val="20"/>
                <w:szCs w:val="20"/>
              </w:rPr>
              <w:t xml:space="preserve">Lidosta </w:t>
            </w:r>
            <w:r w:rsidR="004600FF" w:rsidRPr="0087205B">
              <w:rPr>
                <w:rFonts w:ascii="Tahoma" w:hAnsi="Tahoma" w:cs="Tahoma"/>
                <w:sz w:val="20"/>
                <w:szCs w:val="20"/>
              </w:rPr>
              <w:t>“</w:t>
            </w:r>
            <w:r w:rsidRPr="0087205B">
              <w:rPr>
                <w:rFonts w:ascii="Tahoma" w:hAnsi="Tahoma" w:cs="Tahoma"/>
                <w:sz w:val="20"/>
                <w:szCs w:val="20"/>
              </w:rPr>
              <w:t>Rīga</w:t>
            </w:r>
            <w:r w:rsidR="004600FF" w:rsidRPr="0087205B">
              <w:rPr>
                <w:rFonts w:ascii="Tahoma" w:hAnsi="Tahoma" w:cs="Tahoma"/>
                <w:sz w:val="20"/>
                <w:szCs w:val="20"/>
              </w:rPr>
              <w:t>”</w:t>
            </w:r>
            <w:r w:rsidRPr="0087205B">
              <w:rPr>
                <w:rFonts w:ascii="Tahoma" w:hAnsi="Tahoma" w:cs="Tahoma"/>
                <w:sz w:val="20"/>
                <w:szCs w:val="20"/>
              </w:rPr>
              <w:t>, Mārupes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</w:t>
            </w:r>
            <w:r w:rsidR="004600FF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pagasts, Mārupes 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novads, LV-1053</w:t>
            </w:r>
            <w:r w:rsidR="0080611E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(telpas Nr.203)</w:t>
            </w:r>
          </w:p>
          <w:p w14:paraId="5477B4B0" w14:textId="77777777" w:rsidR="00346CE9" w:rsidRPr="0087205B" w:rsidRDefault="00000000" w:rsidP="00294FFD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14" w:history="1">
              <w:r w:rsidR="00346CE9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Lidosta.kp@pvd.gov.lv</w:t>
              </w:r>
            </w:hyperlink>
          </w:p>
          <w:p w14:paraId="0F5BB023" w14:textId="77777777" w:rsidR="00346CE9" w:rsidRPr="0087205B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+37167295409</w:t>
            </w:r>
          </w:p>
          <w:p w14:paraId="4B80ED48" w14:textId="77777777" w:rsidR="00346CE9" w:rsidRPr="0087205B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205B">
              <w:rPr>
                <w:rFonts w:ascii="Tahoma" w:hAnsi="Tahoma" w:cs="Tahoma"/>
                <w:sz w:val="20"/>
                <w:szCs w:val="20"/>
              </w:rPr>
              <w:t>W.d</w:t>
            </w:r>
            <w:proofErr w:type="spellEnd"/>
            <w:r w:rsidRPr="0087205B">
              <w:rPr>
                <w:rFonts w:ascii="Tahoma" w:hAnsi="Tahoma" w:cs="Tahoma"/>
                <w:sz w:val="20"/>
                <w:szCs w:val="20"/>
              </w:rPr>
              <w:t>. 9.00-18.00</w:t>
            </w:r>
          </w:p>
          <w:p w14:paraId="2C1BB055" w14:textId="4EF5BAF3" w:rsidR="00346CE9" w:rsidRPr="0087205B" w:rsidRDefault="00000000" w:rsidP="00294FFD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3D488A2A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/LV199P </w:t>
            </w:r>
          </w:p>
        </w:tc>
        <w:tc>
          <w:tcPr>
            <w:tcW w:w="0" w:type="auto"/>
            <w:vMerge w:val="restart"/>
          </w:tcPr>
          <w:p w14:paraId="22E94C92" w14:textId="1C55C22A" w:rsidR="00346CE9" w:rsidRPr="00AF2D2A" w:rsidRDefault="00E908CA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0" w:type="auto"/>
            <w:vMerge w:val="restart"/>
          </w:tcPr>
          <w:p w14:paraId="6B2B3250" w14:textId="77777777" w:rsidR="00346CE9" w:rsidRPr="00AF2D2A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054BB" w14:textId="77777777" w:rsidR="004600FF" w:rsidRPr="00AF2D2A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3163C8B1" w14:textId="797C03BD" w:rsidR="00C72375" w:rsidRPr="00AF2D2A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="004600FF" w:rsidRPr="00AF2D2A">
              <w:rPr>
                <w:rFonts w:ascii="Tahoma" w:hAnsi="Tahoma" w:cs="Tahoma"/>
                <w:sz w:val="20"/>
                <w:szCs w:val="20"/>
              </w:rPr>
              <w:t xml:space="preserve"> (2)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A4FE4A7" w14:textId="65B93E19" w:rsidR="00C72375" w:rsidRPr="00AF2D2A" w:rsidRDefault="00C72375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  <w:r w:rsidR="00346CE9" w:rsidRPr="00AF2D2A">
              <w:rPr>
                <w:rFonts w:ascii="Tahoma" w:hAnsi="Tahoma" w:cs="Tahoma"/>
                <w:sz w:val="20"/>
                <w:szCs w:val="20"/>
              </w:rPr>
              <w:t>NHC(</w:t>
            </w:r>
            <w:proofErr w:type="spellStart"/>
            <w:r w:rsidR="00346CE9"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="00346CE9"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="004600FF" w:rsidRPr="00AF2D2A">
              <w:rPr>
                <w:rFonts w:ascii="Tahoma" w:hAnsi="Tahoma" w:cs="Tahoma"/>
                <w:sz w:val="20"/>
                <w:szCs w:val="20"/>
              </w:rPr>
              <w:t xml:space="preserve"> (2)</w:t>
            </w:r>
            <w:r w:rsidR="00346CE9" w:rsidRPr="00AF2D2A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7AA50609" w14:textId="76635910" w:rsidR="00346CE9" w:rsidRPr="00AF2D2A" w:rsidRDefault="00346CE9" w:rsidP="002601E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="004600FF" w:rsidRPr="00AF2D2A">
              <w:rPr>
                <w:rFonts w:ascii="Tahoma" w:hAnsi="Tahoma" w:cs="Tahoma"/>
                <w:sz w:val="20"/>
                <w:szCs w:val="20"/>
              </w:rPr>
              <w:t xml:space="preserve"> (2)</w:t>
            </w:r>
          </w:p>
        </w:tc>
        <w:tc>
          <w:tcPr>
            <w:tcW w:w="0" w:type="auto"/>
            <w:vMerge w:val="restart"/>
          </w:tcPr>
          <w:p w14:paraId="27E592DD" w14:textId="45FDF118" w:rsidR="00346CE9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346CE9" w:rsidRPr="00AF2D2A" w14:paraId="70E39D40" w14:textId="77777777" w:rsidTr="008B1B9F">
        <w:trPr>
          <w:trHeight w:val="170"/>
        </w:trPr>
        <w:tc>
          <w:tcPr>
            <w:tcW w:w="0" w:type="auto"/>
            <w:vMerge/>
          </w:tcPr>
          <w:p w14:paraId="0828FF22" w14:textId="77777777" w:rsidR="00346CE9" w:rsidRPr="00AF2D2A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D071AD" w14:textId="77777777" w:rsidR="00346CE9" w:rsidRPr="0087205B" w:rsidRDefault="00346CE9" w:rsidP="00294FFD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2A5C7C7" w14:textId="77777777" w:rsidR="00346CE9" w:rsidRPr="00AF2D2A" w:rsidRDefault="00346CE9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2CEDCD2C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E4ED73" w14:textId="77777777" w:rsidR="00346CE9" w:rsidRPr="00AF2D2A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E7624CE" w14:textId="77777777" w:rsidR="00346CE9" w:rsidRPr="00AF2D2A" w:rsidRDefault="00346CE9" w:rsidP="002601E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356EA603" w14:textId="77777777" w:rsidR="00346CE9" w:rsidRPr="0092070F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37C8B13D" w14:textId="77777777" w:rsidTr="008B1B9F">
        <w:trPr>
          <w:trHeight w:val="690"/>
        </w:trPr>
        <w:tc>
          <w:tcPr>
            <w:tcW w:w="0" w:type="auto"/>
            <w:vMerge w:val="restart"/>
            <w:shd w:val="clear" w:color="auto" w:fill="auto"/>
          </w:tcPr>
          <w:p w14:paraId="67148A1F" w14:textId="77777777" w:rsidR="00055E2C" w:rsidRPr="00AF2D2A" w:rsidRDefault="00000000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16" w:anchor="!/edit/14683" w:history="1">
              <w:r w:rsidR="00055E2C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Liepājas</w:t>
              </w:r>
            </w:hyperlink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osta/</w:t>
            </w:r>
            <w:proofErr w:type="spellStart"/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Liepaja</w:t>
            </w:r>
            <w:proofErr w:type="spellEnd"/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port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A03BA6E" w14:textId="77777777" w:rsidR="00055E2C" w:rsidRPr="0087205B" w:rsidRDefault="00055E2C" w:rsidP="00D36A03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Kaiju iela 7, Liepāja, LV-3401</w:t>
            </w:r>
          </w:p>
          <w:p w14:paraId="1C13C868" w14:textId="77777777" w:rsidR="00055E2C" w:rsidRPr="0087205B" w:rsidRDefault="00000000" w:rsidP="00D36A03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Liepaja.kp@pvd.gov.lv</w:t>
              </w:r>
            </w:hyperlink>
          </w:p>
          <w:p w14:paraId="3DFC0B55" w14:textId="77777777" w:rsidR="00055E2C" w:rsidRPr="0087205B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+37163488248</w:t>
            </w:r>
          </w:p>
          <w:p w14:paraId="094B95A6" w14:textId="77777777" w:rsidR="00055E2C" w:rsidRPr="0087205B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9.00-21.00</w:t>
            </w:r>
          </w:p>
          <w:p w14:paraId="33B8A5A5" w14:textId="38047464" w:rsidR="00055E2C" w:rsidRPr="0087205B" w:rsidRDefault="00000000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DB78874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/LVLPX1 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4FA97F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A5BA8C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006C6A" w14:textId="77777777" w:rsidR="00C72375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  <w:r w:rsidR="005B60A5" w:rsidRPr="00AF2D2A">
              <w:rPr>
                <w:rFonts w:ascii="Tahoma" w:hAnsi="Tahoma" w:cs="Tahoma"/>
                <w:sz w:val="20"/>
                <w:szCs w:val="20"/>
              </w:rPr>
              <w:t xml:space="preserve"> -HC (</w:t>
            </w:r>
            <w:proofErr w:type="spellStart"/>
            <w:r w:rsidR="005B60A5"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="005B60A5"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Pr="00AF2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>(NT),</w:t>
            </w:r>
          </w:p>
          <w:p w14:paraId="05054F08" w14:textId="77777777" w:rsidR="00C72375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B5D6722" w14:textId="3E3D9BD1" w:rsidR="00055E2C" w:rsidRPr="00AF2D2A" w:rsidRDefault="00055E2C" w:rsidP="00C72375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AF2D2A">
              <w:rPr>
                <w:rFonts w:ascii="Tahoma" w:hAnsi="Tahoma" w:cs="Tahoma"/>
                <w:sz w:val="20"/>
                <w:szCs w:val="20"/>
              </w:rPr>
              <w:t>NT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E41ACEE" w14:textId="77777777" w:rsidR="00055E2C" w:rsidRPr="0092070F" w:rsidRDefault="00E816D4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sz w:val="20"/>
                <w:szCs w:val="20"/>
              </w:rPr>
              <w:t>Tikai dzīvnieku proteīns/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Animal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proteins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only</w:t>
            </w:r>
            <w:proofErr w:type="spellEnd"/>
          </w:p>
          <w:p w14:paraId="794A7072" w14:textId="1CB9DE01" w:rsidR="0087205B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285BA073" w14:textId="77777777" w:rsidTr="008B1B9F">
        <w:trPr>
          <w:trHeight w:val="315"/>
        </w:trPr>
        <w:tc>
          <w:tcPr>
            <w:tcW w:w="0" w:type="auto"/>
            <w:vMerge/>
            <w:shd w:val="clear" w:color="auto" w:fill="auto"/>
          </w:tcPr>
          <w:p w14:paraId="2944335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71B98A" w14:textId="77777777" w:rsidR="00055E2C" w:rsidRPr="0087205B" w:rsidRDefault="00055E2C" w:rsidP="00D36A03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E7BA6C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E7B287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B8B11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6ECD92" w14:textId="77777777" w:rsidR="00055E2C" w:rsidRPr="00AF2D2A" w:rsidRDefault="00055E2C" w:rsidP="002601E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  <w:shd w:val="clear" w:color="auto" w:fill="auto"/>
          </w:tcPr>
          <w:p w14:paraId="39D12A96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7E063696" w14:textId="77777777" w:rsidTr="008B1B9F">
        <w:trPr>
          <w:trHeight w:val="225"/>
        </w:trPr>
        <w:tc>
          <w:tcPr>
            <w:tcW w:w="0" w:type="auto"/>
            <w:vMerge/>
            <w:shd w:val="clear" w:color="auto" w:fill="auto"/>
          </w:tcPr>
          <w:p w14:paraId="5E271B17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472DDB" w14:textId="77777777" w:rsidR="00055E2C" w:rsidRPr="0087205B" w:rsidRDefault="00055E2C" w:rsidP="00D36A03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B6DEA2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87CFE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3FD61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041B66" w14:textId="77777777" w:rsidR="00055E2C" w:rsidRPr="00AF2D2A" w:rsidRDefault="00E816D4" w:rsidP="002601E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NHC-NT(2)</w:t>
            </w:r>
            <w:r w:rsidR="00995CBD" w:rsidRPr="00AF2D2A">
              <w:rPr>
                <w:rFonts w:ascii="Tahoma" w:hAnsi="Tahoma" w:cs="Tahoma"/>
                <w:sz w:val="20"/>
                <w:szCs w:val="20"/>
              </w:rPr>
              <w:t xml:space="preserve"> (1) </w:t>
            </w:r>
          </w:p>
        </w:tc>
        <w:tc>
          <w:tcPr>
            <w:tcW w:w="0" w:type="auto"/>
            <w:vMerge/>
            <w:shd w:val="clear" w:color="auto" w:fill="auto"/>
          </w:tcPr>
          <w:p w14:paraId="499BEDFF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A03" w:rsidRPr="00AF2D2A" w14:paraId="18B33580" w14:textId="77777777" w:rsidTr="008B1B9F">
        <w:tc>
          <w:tcPr>
            <w:tcW w:w="0" w:type="auto"/>
          </w:tcPr>
          <w:p w14:paraId="4F69085C" w14:textId="77777777" w:rsidR="00D36A03" w:rsidRPr="00AF2D2A" w:rsidRDefault="00D36A03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lastRenderedPageBreak/>
              <w:t>Mērsraga osta/</w:t>
            </w:r>
            <w:proofErr w:type="spellStart"/>
            <w:r w:rsidR="005B6994">
              <w:fldChar w:fldCharType="begin"/>
            </w:r>
            <w:r w:rsidR="005B6994">
              <w:instrText xml:space="preserve"> HYPERLINK "https://webgate.ec.europa.eu/tracesnt/administration/authority/index" \l "!/edit/14860" </w:instrText>
            </w:r>
            <w:r w:rsidR="005B6994">
              <w:fldChar w:fldCharType="separate"/>
            </w:r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Mersrags</w:t>
            </w:r>
            <w:proofErr w:type="spellEnd"/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 xml:space="preserve"> port</w:t>
            </w:r>
            <w:r w:rsidR="005B6994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0" w:type="auto"/>
          </w:tcPr>
          <w:p w14:paraId="0B72929B" w14:textId="525AE2E6" w:rsidR="00D36A03" w:rsidRPr="0087205B" w:rsidRDefault="00D36A03" w:rsidP="00D36A03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87205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Lielā iela 62, </w:t>
            </w:r>
            <w:r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Mērsrags,</w:t>
            </w:r>
            <w:r w:rsidRPr="0087205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Mērsraga </w:t>
            </w:r>
            <w:r w:rsidR="00BA3068"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pagasts</w:t>
            </w:r>
            <w:r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</w:t>
            </w:r>
            <w:r w:rsidR="00BA3068"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Talsu novads,</w:t>
            </w:r>
            <w:r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LV- 3284</w:t>
            </w:r>
          </w:p>
          <w:p w14:paraId="456F0E56" w14:textId="77777777" w:rsidR="00D36A03" w:rsidRPr="0087205B" w:rsidRDefault="00000000" w:rsidP="00D36A03">
            <w:pPr>
              <w:rPr>
                <w:rStyle w:val="Hyperlink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19" w:history="1">
              <w:r w:rsidR="00D36A03" w:rsidRPr="0087205B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>Ventspils.kp@pvd.gov.lv</w:t>
              </w:r>
            </w:hyperlink>
          </w:p>
          <w:p w14:paraId="5085E4C3" w14:textId="77777777" w:rsidR="00D36A03" w:rsidRPr="0087205B" w:rsidRDefault="00D36A03" w:rsidP="00D36A03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+37163629436</w:t>
            </w:r>
          </w:p>
          <w:p w14:paraId="6A52678E" w14:textId="2D01E220" w:rsidR="00D36A03" w:rsidRPr="0087205B" w:rsidRDefault="00D36A03" w:rsidP="00D36A03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9.00-2</w:t>
            </w:r>
            <w:r w:rsidR="003F44E7" w:rsidRPr="0087205B">
              <w:rPr>
                <w:rFonts w:ascii="Tahoma" w:hAnsi="Tahoma" w:cs="Tahoma"/>
                <w:sz w:val="20"/>
                <w:szCs w:val="20"/>
              </w:rPr>
              <w:t>0</w:t>
            </w:r>
            <w:r w:rsidRPr="0087205B">
              <w:rPr>
                <w:rFonts w:ascii="Tahoma" w:hAnsi="Tahoma" w:cs="Tahoma"/>
                <w:sz w:val="20"/>
                <w:szCs w:val="20"/>
              </w:rPr>
              <w:t>.00</w:t>
            </w:r>
          </w:p>
          <w:p w14:paraId="765BB2DC" w14:textId="68346B86" w:rsidR="00D36A03" w:rsidRPr="0087205B" w:rsidRDefault="00000000" w:rsidP="00D36A03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0" w:type="auto"/>
          </w:tcPr>
          <w:p w14:paraId="36E9A0ED" w14:textId="77777777" w:rsidR="00D36A03" w:rsidRPr="00AF2D2A" w:rsidRDefault="008F1C5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/LVMRX1</w:t>
            </w:r>
          </w:p>
        </w:tc>
        <w:tc>
          <w:tcPr>
            <w:tcW w:w="0" w:type="auto"/>
          </w:tcPr>
          <w:p w14:paraId="3BCF7971" w14:textId="77777777" w:rsidR="00D36A03" w:rsidRPr="00AF2D2A" w:rsidRDefault="008C262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2172B99F" w14:textId="77777777" w:rsidR="00D36A03" w:rsidRPr="00AF2D2A" w:rsidRDefault="00D36A03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4947CCDF" w14:textId="77777777" w:rsidR="00D36A03" w:rsidRPr="00AF2D2A" w:rsidRDefault="00C005A8" w:rsidP="00C005A8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PP(WP)</w:t>
            </w:r>
          </w:p>
        </w:tc>
        <w:tc>
          <w:tcPr>
            <w:tcW w:w="0" w:type="auto"/>
          </w:tcPr>
          <w:p w14:paraId="628B651F" w14:textId="77777777" w:rsidR="00D36A03" w:rsidRPr="0092070F" w:rsidRDefault="00D36A03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2DDEFE08" w14:textId="77777777" w:rsidTr="008B1B9F">
        <w:trPr>
          <w:trHeight w:val="735"/>
        </w:trPr>
        <w:tc>
          <w:tcPr>
            <w:tcW w:w="0" w:type="auto"/>
            <w:vMerge w:val="restart"/>
          </w:tcPr>
          <w:p w14:paraId="2E181DCF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Pāternieki/</w:t>
            </w:r>
            <w:proofErr w:type="spellStart"/>
            <w:r w:rsidR="005B6994">
              <w:fldChar w:fldCharType="begin"/>
            </w:r>
            <w:r w:rsidR="005B6994">
              <w:instrText xml:space="preserve"> HYPERLINK "https://webgate.ec.europa.eu/tracesnt/administration/authority/index" \l "!/edit/14682" </w:instrText>
            </w:r>
            <w:r w:rsidR="005B6994">
              <w:fldChar w:fldCharType="separate"/>
            </w:r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Paternieki</w:t>
            </w:r>
            <w:proofErr w:type="spellEnd"/>
            <w:r w:rsidR="005B6994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0" w:type="auto"/>
            <w:vMerge w:val="restart"/>
          </w:tcPr>
          <w:p w14:paraId="6E3C4B6A" w14:textId="77777777" w:rsidR="00055E2C" w:rsidRPr="0087205B" w:rsidRDefault="00055E2C" w:rsidP="008C262F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proofErr w:type="spellStart"/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Patarnieki</w:t>
            </w:r>
            <w:proofErr w:type="spellEnd"/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, Piedrujas pagasts, Krāslavas novads, LV-5662</w:t>
            </w:r>
          </w:p>
          <w:p w14:paraId="1A260AB6" w14:textId="77777777" w:rsidR="00055E2C" w:rsidRPr="0087205B" w:rsidRDefault="00000000" w:rsidP="008C262F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1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Paternieki.kp@pvd.gov.lv</w:t>
              </w:r>
            </w:hyperlink>
          </w:p>
          <w:p w14:paraId="40759C7E" w14:textId="62A24C43" w:rsidR="00055E2C" w:rsidRPr="0087205B" w:rsidRDefault="00055E2C" w:rsidP="008C262F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+37165682119</w:t>
            </w:r>
          </w:p>
          <w:p w14:paraId="7B016656" w14:textId="77777777" w:rsidR="00055E2C" w:rsidRPr="0087205B" w:rsidRDefault="00055E2C" w:rsidP="008C262F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24/7</w:t>
            </w:r>
          </w:p>
          <w:p w14:paraId="7FBFE5E7" w14:textId="17A06B3D" w:rsidR="00055E2C" w:rsidRPr="0087205B" w:rsidRDefault="00000000" w:rsidP="008C262F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7FE3C81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/LVPAT3 </w:t>
            </w:r>
          </w:p>
        </w:tc>
        <w:tc>
          <w:tcPr>
            <w:tcW w:w="0" w:type="auto"/>
            <w:vMerge w:val="restart"/>
          </w:tcPr>
          <w:p w14:paraId="607F762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</w:tcPr>
          <w:p w14:paraId="14E50D71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1A222B" w14:textId="77777777" w:rsidR="00BA3068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3C5CB76C" w14:textId="6395DBB2" w:rsidR="00C72375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),</w:t>
            </w:r>
          </w:p>
          <w:p w14:paraId="4D306163" w14:textId="77777777" w:rsidR="00BA3068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 xml:space="preserve"> (NT, T(CH)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F89856B" w14:textId="3E0DD097" w:rsidR="00055E2C" w:rsidRPr="00AF2D2A" w:rsidRDefault="00055E2C" w:rsidP="00AF2D2A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 xml:space="preserve"> (NT, T(CH)</w:t>
            </w:r>
          </w:p>
        </w:tc>
        <w:tc>
          <w:tcPr>
            <w:tcW w:w="0" w:type="auto"/>
            <w:vMerge w:val="restart"/>
          </w:tcPr>
          <w:p w14:paraId="7C631F46" w14:textId="77777777" w:rsidR="0092070F" w:rsidRPr="0092070F" w:rsidRDefault="0092070F" w:rsidP="00B9682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precēm/produktiem, izņemot bioloģiskus un pārējās perioda dzīvus dzīvniekus.</w:t>
            </w:r>
          </w:p>
          <w:p w14:paraId="29D00F12" w14:textId="2015B8E6" w:rsidR="00055E2C" w:rsidRPr="0092070F" w:rsidRDefault="0087205B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excluding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live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animals</w:t>
            </w:r>
            <w:proofErr w:type="spellEnd"/>
          </w:p>
        </w:tc>
      </w:tr>
      <w:tr w:rsidR="00055E2C" w:rsidRPr="00AF2D2A" w14:paraId="3FF41011" w14:textId="77777777" w:rsidTr="008B1B9F">
        <w:trPr>
          <w:trHeight w:val="227"/>
        </w:trPr>
        <w:tc>
          <w:tcPr>
            <w:tcW w:w="0" w:type="auto"/>
            <w:vMerge/>
          </w:tcPr>
          <w:p w14:paraId="5EC4403D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29E13B01" w14:textId="77777777" w:rsidR="00055E2C" w:rsidRPr="0087205B" w:rsidRDefault="00055E2C" w:rsidP="008C262F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40A15CD8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973AF4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16E97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280845F1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606FE6BF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7F7F6376" w14:textId="77777777" w:rsidTr="008B1B9F">
        <w:trPr>
          <w:trHeight w:val="358"/>
        </w:trPr>
        <w:tc>
          <w:tcPr>
            <w:tcW w:w="0" w:type="auto"/>
            <w:vMerge/>
          </w:tcPr>
          <w:p w14:paraId="11193E7C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107EDA84" w14:textId="77777777" w:rsidR="00055E2C" w:rsidRPr="0087205B" w:rsidRDefault="00055E2C" w:rsidP="008C262F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6D91A7A8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7D9D09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2414BC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53C4F01" w14:textId="77777777" w:rsidR="00055E2C" w:rsidRPr="00AF2D2A" w:rsidRDefault="00E816D4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HC, NHC-T</w:t>
            </w:r>
            <w:r w:rsidR="00F9005A" w:rsidRPr="00AF2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D2A">
              <w:rPr>
                <w:rFonts w:ascii="Tahoma" w:hAnsi="Tahoma" w:cs="Tahoma"/>
                <w:sz w:val="20"/>
                <w:szCs w:val="20"/>
              </w:rPr>
              <w:t>(CH), NHC-NT</w:t>
            </w:r>
          </w:p>
          <w:p w14:paraId="55AFC9FB" w14:textId="77777777" w:rsidR="00E816D4" w:rsidRPr="00AF2D2A" w:rsidRDefault="00E816D4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LA U, E, O</w:t>
            </w:r>
          </w:p>
        </w:tc>
        <w:tc>
          <w:tcPr>
            <w:tcW w:w="0" w:type="auto"/>
            <w:vMerge/>
          </w:tcPr>
          <w:p w14:paraId="53E47C3F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263627AA" w14:textId="77777777" w:rsidTr="008B1B9F">
        <w:trPr>
          <w:trHeight w:val="705"/>
        </w:trPr>
        <w:tc>
          <w:tcPr>
            <w:tcW w:w="0" w:type="auto"/>
            <w:vMerge w:val="restart"/>
          </w:tcPr>
          <w:p w14:paraId="55179941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5F4854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Lidosta "Rīga"/</w:t>
            </w:r>
            <w:proofErr w:type="spellStart"/>
            <w:r w:rsidR="005B6994">
              <w:fldChar w:fldCharType="begin"/>
            </w:r>
            <w:r w:rsidR="005B6994">
              <w:instrText xml:space="preserve"> HYPERLINK "https://webgate.ec.europa.eu/tracesnt/administration/authority/index" \l "!/edit/14685" </w:instrText>
            </w:r>
            <w:r w:rsidR="005B6994">
              <w:fldChar w:fldCharType="separate"/>
            </w:r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Riga</w:t>
            </w:r>
            <w:proofErr w:type="spellEnd"/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airport</w:t>
            </w:r>
            <w:proofErr w:type="spellEnd"/>
            <w:r w:rsidR="005B6994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  <w:p w14:paraId="33667FB4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27CC49E" w14:textId="77777777" w:rsidR="00BA3068" w:rsidRPr="0087205B" w:rsidRDefault="00BA3068" w:rsidP="00BA3068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Ziemeļu iela 16, </w:t>
            </w:r>
            <w:r w:rsidRPr="0087205B">
              <w:rPr>
                <w:rFonts w:ascii="Tahoma" w:hAnsi="Tahoma" w:cs="Tahoma"/>
                <w:sz w:val="20"/>
                <w:szCs w:val="20"/>
              </w:rPr>
              <w:t>Lidosta “Rīga”, Mārupes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pagasts, Mārupes novads, LV-1053</w:t>
            </w:r>
          </w:p>
          <w:p w14:paraId="2A44454C" w14:textId="77777777" w:rsidR="00055E2C" w:rsidRPr="0087205B" w:rsidRDefault="00000000" w:rsidP="00283DA9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3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Lidosta.kp@pvd.gov.lv</w:t>
              </w:r>
            </w:hyperlink>
          </w:p>
          <w:p w14:paraId="18233AAC" w14:textId="77777777" w:rsidR="00055E2C" w:rsidRPr="0087205B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+37167295409</w:t>
            </w:r>
          </w:p>
          <w:p w14:paraId="1A8E8598" w14:textId="77777777" w:rsidR="00055E2C" w:rsidRPr="0087205B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24/7</w:t>
            </w:r>
            <w:r w:rsidRPr="0087205B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87205B">
              <w:rPr>
                <w:rFonts w:ascii="Tahoma" w:hAnsi="Tahoma" w:cs="Tahoma"/>
                <w:sz w:val="20"/>
                <w:szCs w:val="20"/>
              </w:rPr>
              <w:t>(PNAO)</w:t>
            </w:r>
          </w:p>
          <w:p w14:paraId="68A7D908" w14:textId="77777777" w:rsidR="00055E2C" w:rsidRPr="0087205B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9.00-21.00 (P, PP, PP(WP), OO)</w:t>
            </w:r>
          </w:p>
          <w:p w14:paraId="0A3DE652" w14:textId="175DCB09" w:rsidR="00055E2C" w:rsidRPr="0087205B" w:rsidRDefault="00000000" w:rsidP="00283DA9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03B9862C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/LVRIX4 </w:t>
            </w:r>
          </w:p>
        </w:tc>
        <w:tc>
          <w:tcPr>
            <w:tcW w:w="0" w:type="auto"/>
            <w:vMerge w:val="restart"/>
          </w:tcPr>
          <w:p w14:paraId="7F5D0A2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0" w:type="auto"/>
            <w:vMerge w:val="restart"/>
          </w:tcPr>
          <w:p w14:paraId="2F5BF8B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5C3D664" w14:textId="77777777" w:rsidR="00BA3068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01710CD7" w14:textId="0AC243A6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BA3068" w:rsidRPr="00AF2D2A">
              <w:rPr>
                <w:rFonts w:ascii="Tahoma" w:hAnsi="Tahoma" w:cs="Tahoma"/>
                <w:sz w:val="20"/>
                <w:szCs w:val="20"/>
              </w:rPr>
              <w:t xml:space="preserve"> (2)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53290D49" w14:textId="1244863B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BA3068" w:rsidRPr="00AF2D2A">
              <w:rPr>
                <w:rFonts w:ascii="Tahoma" w:hAnsi="Tahoma" w:cs="Tahoma"/>
                <w:sz w:val="20"/>
                <w:szCs w:val="20"/>
              </w:rPr>
              <w:t xml:space="preserve"> (2)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9A107FD" w14:textId="04FE7185" w:rsidR="00055E2C" w:rsidRPr="00AF2D2A" w:rsidRDefault="00055E2C" w:rsidP="00AF2D2A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BA3068" w:rsidRPr="00AF2D2A">
              <w:rPr>
                <w:rFonts w:ascii="Tahoma" w:hAnsi="Tahoma" w:cs="Tahoma"/>
                <w:sz w:val="20"/>
                <w:szCs w:val="20"/>
              </w:rPr>
              <w:t xml:space="preserve"> (2)</w:t>
            </w:r>
          </w:p>
        </w:tc>
        <w:tc>
          <w:tcPr>
            <w:tcW w:w="0" w:type="auto"/>
            <w:vMerge w:val="restart"/>
          </w:tcPr>
          <w:p w14:paraId="31BC7736" w14:textId="06D64F32" w:rsidR="00055E2C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3412FEF2" w14:textId="77777777" w:rsidTr="008B1B9F">
        <w:trPr>
          <w:trHeight w:val="96"/>
        </w:trPr>
        <w:tc>
          <w:tcPr>
            <w:tcW w:w="0" w:type="auto"/>
            <w:vMerge/>
          </w:tcPr>
          <w:p w14:paraId="069C5E7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E05CBC" w14:textId="77777777" w:rsidR="00055E2C" w:rsidRPr="0087205B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55274E9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75BD59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91E4F4F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AD565C8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67AEB2EC" w14:textId="77777777" w:rsidR="00055E2C" w:rsidRPr="0092070F" w:rsidRDefault="00055E2C" w:rsidP="003F44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26EB9A91" w14:textId="77777777" w:rsidTr="008B1B9F">
        <w:trPr>
          <w:trHeight w:val="397"/>
        </w:trPr>
        <w:tc>
          <w:tcPr>
            <w:tcW w:w="0" w:type="auto"/>
            <w:vMerge/>
          </w:tcPr>
          <w:p w14:paraId="57CB6361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B0556F" w14:textId="77777777" w:rsidR="00055E2C" w:rsidRPr="0087205B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77CA4AF4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26AA655C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1FF317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61A9C04" w14:textId="77777777" w:rsidR="00055E2C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 (2), NHC (2)</w:t>
            </w:r>
          </w:p>
        </w:tc>
        <w:tc>
          <w:tcPr>
            <w:tcW w:w="0" w:type="auto"/>
            <w:vMerge/>
          </w:tcPr>
          <w:p w14:paraId="25E03F5D" w14:textId="77777777" w:rsidR="00055E2C" w:rsidRPr="0092070F" w:rsidRDefault="00055E2C" w:rsidP="003F44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7BEDBEF0" w14:textId="77777777" w:rsidTr="008B1B9F">
        <w:trPr>
          <w:trHeight w:val="735"/>
        </w:trPr>
        <w:tc>
          <w:tcPr>
            <w:tcW w:w="0" w:type="auto"/>
            <w:vMerge w:val="restart"/>
          </w:tcPr>
          <w:p w14:paraId="379586F7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Rīga BFT/</w:t>
            </w:r>
            <w:proofErr w:type="spellStart"/>
            <w:r w:rsidR="005B6994">
              <w:fldChar w:fldCharType="begin"/>
            </w:r>
            <w:r w:rsidR="005B6994">
              <w:instrText xml:space="preserve"> HYPERLINK "https://webgate.ec.europa.eu/tracesnt/administration/authority/index" \l "!/edit/14861" </w:instrText>
            </w:r>
            <w:r w:rsidR="005B6994">
              <w:fldChar w:fldCharType="separate"/>
            </w:r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Riga</w:t>
            </w:r>
            <w:proofErr w:type="spellEnd"/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 xml:space="preserve"> (BFT)</w:t>
            </w:r>
            <w:r w:rsidR="005B6994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0" w:type="auto"/>
            <w:vMerge w:val="restart"/>
          </w:tcPr>
          <w:p w14:paraId="7E6786D8" w14:textId="77777777" w:rsidR="00055E2C" w:rsidRPr="0087205B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Birztalu iela 15, Rīga, LV-1015</w:t>
            </w:r>
          </w:p>
          <w:p w14:paraId="64AD19DB" w14:textId="77777777" w:rsidR="00055E2C" w:rsidRPr="0087205B" w:rsidRDefault="00000000" w:rsidP="00283DA9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5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BFT.kp@pvd.gov.lv</w:t>
              </w:r>
            </w:hyperlink>
          </w:p>
          <w:p w14:paraId="5FC5DD78" w14:textId="77777777" w:rsidR="00055E2C" w:rsidRPr="0087205B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+37167887278</w:t>
            </w:r>
          </w:p>
          <w:p w14:paraId="44CE288C" w14:textId="77777777" w:rsidR="00055E2C" w:rsidRPr="0087205B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8.00-20.00</w:t>
            </w:r>
          </w:p>
          <w:p w14:paraId="33F6688A" w14:textId="3FF7D84B" w:rsidR="00055E2C" w:rsidRPr="0087205B" w:rsidRDefault="00000000" w:rsidP="00283DA9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0F153C4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/LVRIX1b </w:t>
            </w:r>
          </w:p>
        </w:tc>
        <w:tc>
          <w:tcPr>
            <w:tcW w:w="0" w:type="auto"/>
            <w:vMerge w:val="restart"/>
          </w:tcPr>
          <w:p w14:paraId="3CB5D724" w14:textId="77777777" w:rsidR="00055E2C" w:rsidRPr="00AF2D2A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</w:tcPr>
          <w:p w14:paraId="270B632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C16D478" w14:textId="77777777" w:rsidR="00BA3068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3E82A6BD" w14:textId="030BA264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14C2F" w:rsidRPr="00AF2D2A">
              <w:rPr>
                <w:rFonts w:ascii="Tahoma" w:hAnsi="Tahoma" w:cs="Tahoma"/>
                <w:sz w:val="20"/>
                <w:szCs w:val="20"/>
              </w:rPr>
              <w:t xml:space="preserve"> (NT); T(CH) (2), T(FR) (2)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19DFE41C" w14:textId="4EC802AD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84A85F1" w14:textId="250B0050" w:rsidR="00055E2C" w:rsidRPr="00AF2D2A" w:rsidRDefault="00055E2C" w:rsidP="00EA2A1C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</w:p>
        </w:tc>
        <w:tc>
          <w:tcPr>
            <w:tcW w:w="0" w:type="auto"/>
            <w:vMerge w:val="restart"/>
          </w:tcPr>
          <w:p w14:paraId="2E011E22" w14:textId="015EBE18" w:rsidR="00055E2C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0DDC5188" w14:textId="77777777" w:rsidTr="008B1B9F">
        <w:trPr>
          <w:trHeight w:val="227"/>
        </w:trPr>
        <w:tc>
          <w:tcPr>
            <w:tcW w:w="0" w:type="auto"/>
            <w:vMerge/>
          </w:tcPr>
          <w:p w14:paraId="6AC2ED0E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30D1344" w14:textId="77777777" w:rsidR="00055E2C" w:rsidRPr="0087205B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7A90819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6AA86C3D" w14:textId="77777777" w:rsidR="00055E2C" w:rsidRPr="00AF2D2A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4D5319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379D859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546DA83F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055E2C" w:rsidRPr="00AF2D2A" w14:paraId="51956E94" w14:textId="77777777" w:rsidTr="008B1B9F">
        <w:trPr>
          <w:trHeight w:val="170"/>
        </w:trPr>
        <w:tc>
          <w:tcPr>
            <w:tcW w:w="0" w:type="auto"/>
            <w:vMerge/>
          </w:tcPr>
          <w:p w14:paraId="58307D4F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74434A9" w14:textId="77777777" w:rsidR="00055E2C" w:rsidRPr="0087205B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6EA525FC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0AF38A5" w14:textId="77777777" w:rsidR="00055E2C" w:rsidRPr="00AF2D2A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1CF4C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AE719D0" w14:textId="77777777" w:rsidR="00055E2C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 (2)</w:t>
            </w:r>
          </w:p>
        </w:tc>
        <w:tc>
          <w:tcPr>
            <w:tcW w:w="0" w:type="auto"/>
            <w:vMerge/>
          </w:tcPr>
          <w:p w14:paraId="5ED5F7EF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055E2C" w:rsidRPr="00AF2D2A" w14:paraId="0A564FC0" w14:textId="77777777" w:rsidTr="008B1B9F">
        <w:trPr>
          <w:trHeight w:val="705"/>
        </w:trPr>
        <w:tc>
          <w:tcPr>
            <w:tcW w:w="0" w:type="auto"/>
            <w:vMerge w:val="restart"/>
          </w:tcPr>
          <w:p w14:paraId="6CC00D0A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Rīgas osta/</w:t>
            </w:r>
            <w:proofErr w:type="spellStart"/>
            <w:r w:rsidR="005B6994">
              <w:fldChar w:fldCharType="begin"/>
            </w:r>
            <w:r w:rsidR="005B6994">
              <w:instrText xml:space="preserve"> HYPERLINK "https://webgate.ec.europa.eu/tracesnt/administration/authority/index" \l "!/edit/14680" </w:instrText>
            </w:r>
            <w:r w:rsidR="005B6994">
              <w:fldChar w:fldCharType="separate"/>
            </w:r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Riga</w:t>
            </w:r>
            <w:proofErr w:type="spellEnd"/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 xml:space="preserve"> port</w:t>
            </w:r>
            <w:r w:rsidR="005B6994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0" w:type="auto"/>
            <w:vMerge w:val="restart"/>
          </w:tcPr>
          <w:p w14:paraId="1EC11A57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Uriekstes iela16, Rīga, LV-1005</w:t>
            </w:r>
          </w:p>
          <w:p w14:paraId="711C500C" w14:textId="77777777" w:rsidR="00055E2C" w:rsidRPr="0087205B" w:rsidRDefault="00000000" w:rsidP="00D009F6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7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Riga.kp@pvd.gov.lv</w:t>
              </w:r>
            </w:hyperlink>
          </w:p>
          <w:p w14:paraId="6637D165" w14:textId="77777777" w:rsidR="00055E2C" w:rsidRPr="0087205B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+37167490101</w:t>
            </w:r>
          </w:p>
          <w:p w14:paraId="06690568" w14:textId="77777777" w:rsidR="00055E2C" w:rsidRPr="0087205B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8.00-20.00</w:t>
            </w:r>
          </w:p>
          <w:p w14:paraId="060127F9" w14:textId="1CF2F0FA" w:rsidR="00055E2C" w:rsidRPr="0087205B" w:rsidRDefault="00000000" w:rsidP="00D009F6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75672FFB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/LVRIX1a </w:t>
            </w:r>
          </w:p>
        </w:tc>
        <w:tc>
          <w:tcPr>
            <w:tcW w:w="0" w:type="auto"/>
            <w:vMerge w:val="restart"/>
          </w:tcPr>
          <w:p w14:paraId="12A896B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</w:tcPr>
          <w:p w14:paraId="68A9A3F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5C6E91B" w14:textId="77777777" w:rsidR="00A14C2F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6B2DD98B" w14:textId="238DBA7C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14C2F" w:rsidRPr="00AF2D2A">
              <w:rPr>
                <w:rFonts w:ascii="Tahoma" w:hAnsi="Tahoma" w:cs="Tahoma"/>
                <w:sz w:val="20"/>
                <w:szCs w:val="20"/>
              </w:rPr>
              <w:t xml:space="preserve"> (NT); T(CH) (2), T(FR) (2)</w:t>
            </w:r>
          </w:p>
          <w:p w14:paraId="44645D06" w14:textId="7348D4FC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14C2F" w:rsidRPr="00AF2D2A">
              <w:rPr>
                <w:rFonts w:ascii="Tahoma" w:hAnsi="Tahoma" w:cs="Tahoma"/>
                <w:sz w:val="20"/>
                <w:szCs w:val="20"/>
              </w:rPr>
              <w:t xml:space="preserve"> (NT); T(CH) (2), T(FR) (2)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179F8FFD" w14:textId="3217D375" w:rsidR="00055E2C" w:rsidRPr="00AF2D2A" w:rsidRDefault="00055E2C" w:rsidP="00EA2A1C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14C2F" w:rsidRPr="00AF2D2A">
              <w:rPr>
                <w:rFonts w:ascii="Tahoma" w:hAnsi="Tahoma" w:cs="Tahoma"/>
                <w:sz w:val="20"/>
                <w:szCs w:val="20"/>
              </w:rPr>
              <w:t xml:space="preserve"> (NT); T(CH) (2), T(FR) (2)</w:t>
            </w:r>
          </w:p>
        </w:tc>
        <w:tc>
          <w:tcPr>
            <w:tcW w:w="0" w:type="auto"/>
            <w:vMerge w:val="restart"/>
          </w:tcPr>
          <w:p w14:paraId="5F6394F4" w14:textId="281384A3" w:rsidR="00055E2C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74575603" w14:textId="77777777" w:rsidTr="008B1B9F">
        <w:trPr>
          <w:trHeight w:val="299"/>
        </w:trPr>
        <w:tc>
          <w:tcPr>
            <w:tcW w:w="0" w:type="auto"/>
            <w:vMerge/>
          </w:tcPr>
          <w:p w14:paraId="2C3E3CF0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6AB481E6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29E85608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13945F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3D5B56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5E5C6D6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6B09DC5A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036FB3D7" w14:textId="77777777" w:rsidTr="008B1B9F">
        <w:trPr>
          <w:trHeight w:val="113"/>
        </w:trPr>
        <w:tc>
          <w:tcPr>
            <w:tcW w:w="0" w:type="auto"/>
            <w:vMerge/>
          </w:tcPr>
          <w:p w14:paraId="558BB1E4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6B345AF5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2924EC1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1E435B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AEE04D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83BEDD7" w14:textId="77777777" w:rsidR="00055E2C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HC(2), NHC(2)</w:t>
            </w:r>
          </w:p>
        </w:tc>
        <w:tc>
          <w:tcPr>
            <w:tcW w:w="0" w:type="auto"/>
            <w:vMerge/>
          </w:tcPr>
          <w:p w14:paraId="0E202D1F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5C6E00CC" w14:textId="77777777" w:rsidTr="008B1B9F">
        <w:trPr>
          <w:trHeight w:val="690"/>
        </w:trPr>
        <w:tc>
          <w:tcPr>
            <w:tcW w:w="0" w:type="auto"/>
            <w:vMerge w:val="restart"/>
          </w:tcPr>
          <w:p w14:paraId="6F52EDB5" w14:textId="77777777" w:rsidR="00055E2C" w:rsidRPr="00AF2D2A" w:rsidRDefault="00000000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9" w:anchor="!/edit/10185" w:history="1">
              <w:r w:rsidR="00055E2C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Rēzekne</w:t>
              </w:r>
            </w:hyperlink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</w:t>
            </w:r>
            <w:proofErr w:type="spellStart"/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Rezekne</w:t>
            </w:r>
            <w:proofErr w:type="spellEnd"/>
          </w:p>
        </w:tc>
        <w:tc>
          <w:tcPr>
            <w:tcW w:w="0" w:type="auto"/>
            <w:vMerge w:val="restart"/>
          </w:tcPr>
          <w:p w14:paraId="5B763835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Atbrīvošanas aleja 160C, Rēzekne, LV-4604</w:t>
            </w:r>
          </w:p>
          <w:p w14:paraId="6157220B" w14:textId="77777777" w:rsidR="00055E2C" w:rsidRPr="0087205B" w:rsidRDefault="00000000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30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Rezekne.kp@pvd,gov.lv</w:t>
              </w:r>
            </w:hyperlink>
            <w:r w:rsidR="00055E2C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</w:t>
            </w:r>
          </w:p>
          <w:p w14:paraId="66C1E333" w14:textId="77777777" w:rsidR="00055E2C" w:rsidRPr="0087205B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+37164617172</w:t>
            </w:r>
          </w:p>
          <w:p w14:paraId="37360840" w14:textId="77777777" w:rsidR="00055E2C" w:rsidRPr="0087205B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24/7</w:t>
            </w:r>
          </w:p>
          <w:p w14:paraId="14DD5C5C" w14:textId="65101438" w:rsidR="00055E2C" w:rsidRPr="0087205B" w:rsidRDefault="00000000" w:rsidP="00D009F6">
            <w:pPr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</w:p>
          <w:p w14:paraId="2EE7483B" w14:textId="3A20BC1C" w:rsidR="00A81A0E" w:rsidRPr="0087205B" w:rsidRDefault="00A81A0E" w:rsidP="00D009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79CAD61F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/LVREZ2 </w:t>
            </w:r>
          </w:p>
        </w:tc>
        <w:tc>
          <w:tcPr>
            <w:tcW w:w="0" w:type="auto"/>
            <w:vMerge w:val="restart"/>
          </w:tcPr>
          <w:p w14:paraId="7585698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</w:tcPr>
          <w:p w14:paraId="1A2E736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CA50FD9" w14:textId="77777777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 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),</w:t>
            </w:r>
          </w:p>
          <w:p w14:paraId="6C94E0B6" w14:textId="602ABDAC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1BA6537" w14:textId="5717F38A" w:rsidR="00055E2C" w:rsidRPr="00AF2D2A" w:rsidRDefault="00055E2C" w:rsidP="00EA2A1C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</w:p>
        </w:tc>
        <w:tc>
          <w:tcPr>
            <w:tcW w:w="0" w:type="auto"/>
            <w:vMerge w:val="restart"/>
          </w:tcPr>
          <w:p w14:paraId="78AC2D06" w14:textId="77777777" w:rsidR="00055E2C" w:rsidRPr="0092070F" w:rsidRDefault="00995CBD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sz w:val="20"/>
                <w:szCs w:val="20"/>
              </w:rPr>
              <w:t>Norīkojums sūtījumu tranzītam caur Eiropas Kopienu noteiktu dzīvnieku izcelsmes produktu, kas tiek sūtīti uz Krieviju vai no tās, patēriņam saskaņā ar noteiktu, attiecīgā Kopienas likumdošanā paredzētu kārtību/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Designated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transit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across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European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Community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consignments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certain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animal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origin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human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consumption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coming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Russia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under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specific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procedures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foreseen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relevant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Community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legislation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6C9F2A2" w14:textId="05D6966F" w:rsidR="0087205B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71C99EC8" w14:textId="77777777" w:rsidTr="008B1B9F">
        <w:trPr>
          <w:trHeight w:val="113"/>
        </w:trPr>
        <w:tc>
          <w:tcPr>
            <w:tcW w:w="0" w:type="auto"/>
            <w:vMerge/>
          </w:tcPr>
          <w:p w14:paraId="03218B0C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E00548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5375E4C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8294A8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1BCF84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CF4CB93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5632B153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3EAF9430" w14:textId="77777777" w:rsidTr="008B1B9F">
        <w:trPr>
          <w:trHeight w:val="1047"/>
        </w:trPr>
        <w:tc>
          <w:tcPr>
            <w:tcW w:w="0" w:type="auto"/>
            <w:vMerge/>
          </w:tcPr>
          <w:p w14:paraId="5EDD527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B2A514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F73F364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E4D185F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ACD492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63B9A2" w14:textId="77777777" w:rsidR="00055E2C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 (2), NHC-NT(2)</w:t>
            </w:r>
            <w:r w:rsidR="00995CBD" w:rsidRPr="00AF2D2A">
              <w:rPr>
                <w:rFonts w:ascii="Tahoma" w:hAnsi="Tahoma" w:cs="Tahoma"/>
                <w:sz w:val="20"/>
                <w:szCs w:val="20"/>
              </w:rPr>
              <w:t xml:space="preserve"> (1) </w:t>
            </w:r>
          </w:p>
        </w:tc>
        <w:tc>
          <w:tcPr>
            <w:tcW w:w="0" w:type="auto"/>
            <w:vMerge/>
          </w:tcPr>
          <w:p w14:paraId="27D55877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CE9" w:rsidRPr="00AF2D2A" w14:paraId="7E17EEB7" w14:textId="77777777" w:rsidTr="008B1B9F">
        <w:trPr>
          <w:trHeight w:val="720"/>
        </w:trPr>
        <w:tc>
          <w:tcPr>
            <w:tcW w:w="0" w:type="auto"/>
            <w:vMerge w:val="restart"/>
          </w:tcPr>
          <w:p w14:paraId="70D4CFCC" w14:textId="232D6D2C" w:rsidR="00346CE9" w:rsidRPr="00523800" w:rsidRDefault="00000000" w:rsidP="00B96829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hyperlink r:id="rId32" w:anchor="!/edit/14688" w:history="1">
              <w:r w:rsidR="00346CE9" w:rsidRPr="00523800">
                <w:rPr>
                  <w:rFonts w:ascii="Tahoma" w:eastAsia="Times New Roman" w:hAnsi="Tahoma" w:cs="Tahoma"/>
                  <w:bCs/>
                  <w:i/>
                  <w:iCs/>
                  <w:color w:val="FF0000"/>
                  <w:sz w:val="20"/>
                  <w:szCs w:val="20"/>
                  <w:lang w:eastAsia="lv-LV"/>
                </w:rPr>
                <w:t>Silene</w:t>
              </w:r>
            </w:hyperlink>
            <w:r w:rsidR="00523800" w:rsidRPr="00523800">
              <w:rPr>
                <w:rFonts w:ascii="Tahoma" w:eastAsia="Times New Roman" w:hAnsi="Tahoma" w:cs="Tahoma"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(*)</w:t>
            </w:r>
          </w:p>
        </w:tc>
        <w:tc>
          <w:tcPr>
            <w:tcW w:w="0" w:type="auto"/>
            <w:vMerge w:val="restart"/>
          </w:tcPr>
          <w:p w14:paraId="2F34C790" w14:textId="008A16DB" w:rsidR="00346CE9" w:rsidRPr="0087205B" w:rsidRDefault="00346CE9" w:rsidP="00C93830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 xml:space="preserve">Silene, Skrudalienas pagasts, </w:t>
            </w:r>
            <w:r w:rsidR="00C93830" w:rsidRPr="0087205B">
              <w:rPr>
                <w:rFonts w:ascii="Tahoma" w:hAnsi="Tahoma" w:cs="Tahoma"/>
                <w:sz w:val="20"/>
                <w:szCs w:val="20"/>
              </w:rPr>
              <w:t>Augšdaugavas</w:t>
            </w:r>
            <w:r w:rsidR="008B1B9F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205B">
              <w:rPr>
                <w:rFonts w:ascii="Tahoma" w:hAnsi="Tahoma" w:cs="Tahoma"/>
                <w:sz w:val="20"/>
                <w:szCs w:val="20"/>
              </w:rPr>
              <w:t>novads, LV-5470</w:t>
            </w:r>
          </w:p>
          <w:p w14:paraId="16D89BEF" w14:textId="77777777" w:rsidR="00346CE9" w:rsidRPr="0087205B" w:rsidRDefault="00000000" w:rsidP="00D009F6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33" w:history="1">
              <w:r w:rsidR="00346CE9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Silene.kp@pvd.gov.lv</w:t>
              </w:r>
            </w:hyperlink>
          </w:p>
          <w:p w14:paraId="0EE2D148" w14:textId="77777777" w:rsidR="00346CE9" w:rsidRPr="0087205B" w:rsidRDefault="00346CE9" w:rsidP="00D009F6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+37165434098</w:t>
            </w:r>
          </w:p>
          <w:p w14:paraId="2E836623" w14:textId="77777777" w:rsidR="00346CE9" w:rsidRPr="0087205B" w:rsidRDefault="00346CE9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24/7</w:t>
            </w:r>
          </w:p>
          <w:p w14:paraId="01F22249" w14:textId="6BDCC1BA" w:rsidR="00346CE9" w:rsidRPr="0087205B" w:rsidRDefault="00000000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34" w:history="1">
              <w:r w:rsidR="00A81A0E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https://www.pvd.gov.lv/lv/robezkontrole</w:t>
              </w:r>
            </w:hyperlink>
            <w:r w:rsidR="00A81A0E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411A0EA1" w14:textId="77777777" w:rsidR="00346CE9" w:rsidRPr="00AF2D2A" w:rsidRDefault="00346CE9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/LVDGP3 </w:t>
            </w:r>
          </w:p>
        </w:tc>
        <w:tc>
          <w:tcPr>
            <w:tcW w:w="0" w:type="auto"/>
            <w:vMerge w:val="restart"/>
          </w:tcPr>
          <w:p w14:paraId="1FB0149A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</w:tcPr>
          <w:p w14:paraId="411327D2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7F6BAE6" w14:textId="7140ED4A" w:rsidR="001365D4" w:rsidRPr="00AF2D2A" w:rsidRDefault="00346CE9" w:rsidP="001B47D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 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47C8EB1" w14:textId="59D0B552" w:rsidR="001365D4" w:rsidRPr="00AF2D2A" w:rsidRDefault="00346CE9" w:rsidP="001B47D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10A053B" w14:textId="22AF2D0C" w:rsidR="00346CE9" w:rsidRPr="00AF2D2A" w:rsidRDefault="00346CE9" w:rsidP="001365D4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Pr="00AF2D2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5877918F" w14:textId="02111BB3" w:rsidR="00346CE9" w:rsidRPr="0092070F" w:rsidRDefault="0092070F" w:rsidP="001B47D6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346CE9" w:rsidRPr="00AF2D2A" w14:paraId="7E3CDECA" w14:textId="77777777" w:rsidTr="008B1B9F">
        <w:trPr>
          <w:trHeight w:val="340"/>
        </w:trPr>
        <w:tc>
          <w:tcPr>
            <w:tcW w:w="0" w:type="auto"/>
            <w:vMerge/>
          </w:tcPr>
          <w:p w14:paraId="772DE587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CB6068" w14:textId="77777777" w:rsidR="00346CE9" w:rsidRPr="0087205B" w:rsidRDefault="00346CE9" w:rsidP="00D009F6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33E5311" w14:textId="77777777" w:rsidR="00346CE9" w:rsidRPr="00AF2D2A" w:rsidRDefault="00346CE9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7905927B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D17AAF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05C6B1C" w14:textId="77777777" w:rsidR="00346CE9" w:rsidRPr="00AF2D2A" w:rsidRDefault="00346CE9" w:rsidP="001B47D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6485DB59" w14:textId="77777777" w:rsidR="00346CE9" w:rsidRPr="0092070F" w:rsidRDefault="00346CE9" w:rsidP="001B47D6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D009F6" w:rsidRPr="00AF2D2A" w14:paraId="2425C2F1" w14:textId="77777777" w:rsidTr="008B1B9F">
        <w:tc>
          <w:tcPr>
            <w:tcW w:w="0" w:type="auto"/>
          </w:tcPr>
          <w:p w14:paraId="003BD616" w14:textId="77777777" w:rsidR="00D009F6" w:rsidRPr="00AF2D2A" w:rsidRDefault="00D009F6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Skultes osta/</w:t>
            </w:r>
            <w:hyperlink r:id="rId35" w:anchor="!/edit/14862" w:history="1">
              <w:r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Skulte port</w:t>
              </w:r>
            </w:hyperlink>
          </w:p>
        </w:tc>
        <w:tc>
          <w:tcPr>
            <w:tcW w:w="0" w:type="auto"/>
          </w:tcPr>
          <w:p w14:paraId="1290B049" w14:textId="77777777" w:rsidR="00D009F6" w:rsidRPr="0087205B" w:rsidRDefault="00D009F6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Upes iela 41, Zvejniekciems, Saulkrastu pagasts, Saulkrastu novads, LV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val="en-US" w:eastAsia="lv-LV"/>
              </w:rPr>
              <w:t>-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2161</w:t>
            </w:r>
          </w:p>
          <w:p w14:paraId="53C78D07" w14:textId="77777777" w:rsidR="00D009F6" w:rsidRPr="0087205B" w:rsidRDefault="00000000" w:rsidP="00D009F6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36" w:history="1">
              <w:r w:rsidR="00D009F6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Riga.kp@pvd.gov.lv</w:t>
              </w:r>
            </w:hyperlink>
          </w:p>
          <w:p w14:paraId="297A29B4" w14:textId="77777777" w:rsidR="00E94A79" w:rsidRPr="0087205B" w:rsidRDefault="00E94A79" w:rsidP="00E94A7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+37167490102</w:t>
            </w:r>
          </w:p>
          <w:p w14:paraId="4E9EBA7A" w14:textId="77777777" w:rsidR="00D009F6" w:rsidRPr="0087205B" w:rsidRDefault="00D009F6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8.00-20.00</w:t>
            </w:r>
          </w:p>
          <w:p w14:paraId="3A64BD3A" w14:textId="68F0BF67" w:rsidR="00D009F6" w:rsidRPr="0087205B" w:rsidRDefault="00000000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37" w:history="1">
              <w:r w:rsidR="00A81A0E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https://www.pvd.gov.lv/lv/robezkontrole</w:t>
              </w:r>
            </w:hyperlink>
            <w:r w:rsidR="00A81A0E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45BC2AEB" w14:textId="77777777" w:rsidR="00D009F6" w:rsidRPr="00AF2D2A" w:rsidRDefault="00D009F6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/LVSKU1 </w:t>
            </w:r>
          </w:p>
        </w:tc>
        <w:tc>
          <w:tcPr>
            <w:tcW w:w="0" w:type="auto"/>
          </w:tcPr>
          <w:p w14:paraId="5EC752D5" w14:textId="77777777" w:rsidR="00D009F6" w:rsidRPr="00AF2D2A" w:rsidRDefault="00D009F6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1FC1B0F0" w14:textId="77777777" w:rsidR="00D009F6" w:rsidRPr="00AF2D2A" w:rsidRDefault="00D009F6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4ADAED1" w14:textId="77777777" w:rsidR="00D009F6" w:rsidRPr="00AF2D2A" w:rsidRDefault="00C005A8" w:rsidP="00C005A8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PP(WP)</w:t>
            </w:r>
          </w:p>
        </w:tc>
        <w:tc>
          <w:tcPr>
            <w:tcW w:w="0" w:type="auto"/>
          </w:tcPr>
          <w:p w14:paraId="76187AA3" w14:textId="77777777" w:rsidR="00D009F6" w:rsidRPr="0092070F" w:rsidRDefault="00D009F6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126ED6E8" w14:textId="77777777" w:rsidTr="008B1B9F">
        <w:trPr>
          <w:trHeight w:val="567"/>
        </w:trPr>
        <w:tc>
          <w:tcPr>
            <w:tcW w:w="0" w:type="auto"/>
            <w:vMerge w:val="restart"/>
          </w:tcPr>
          <w:p w14:paraId="57B4579D" w14:textId="77777777" w:rsidR="00055E2C" w:rsidRPr="00AF2D2A" w:rsidRDefault="00000000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38" w:anchor="!/edit/14687" w:history="1">
              <w:r w:rsidR="00055E2C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Terehova</w:t>
              </w:r>
            </w:hyperlink>
          </w:p>
        </w:tc>
        <w:tc>
          <w:tcPr>
            <w:tcW w:w="0" w:type="auto"/>
            <w:vMerge w:val="restart"/>
          </w:tcPr>
          <w:p w14:paraId="3C92077D" w14:textId="08BC5E39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Terehova, Zaļesjes pagasts, </w:t>
            </w:r>
            <w:r w:rsidR="00C93830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Ludzas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novads, LV-5751</w:t>
            </w:r>
          </w:p>
          <w:p w14:paraId="49361E00" w14:textId="77777777" w:rsidR="00055E2C" w:rsidRPr="0087205B" w:rsidRDefault="00000000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39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Terehova.kp@pvd.gov.lv</w:t>
              </w:r>
            </w:hyperlink>
          </w:p>
          <w:p w14:paraId="3C29CCCD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+37165781860</w:t>
            </w:r>
          </w:p>
          <w:p w14:paraId="2AA2B668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24/7</w:t>
            </w:r>
          </w:p>
          <w:p w14:paraId="3F3C76C4" w14:textId="6CC336C6" w:rsidR="00055E2C" w:rsidRPr="0087205B" w:rsidRDefault="00000000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40" w:history="1">
              <w:r w:rsidR="00A81A0E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https://www.pvd.gov.lv/lv/robezkontrole</w:t>
              </w:r>
            </w:hyperlink>
            <w:r w:rsidR="00A81A0E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0DA525E2" w14:textId="77777777" w:rsidR="00055E2C" w:rsidRPr="00AF2D2A" w:rsidRDefault="00055E2C" w:rsidP="00E2457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/LVTER3 </w:t>
            </w:r>
          </w:p>
        </w:tc>
        <w:tc>
          <w:tcPr>
            <w:tcW w:w="0" w:type="auto"/>
            <w:vMerge w:val="restart"/>
          </w:tcPr>
          <w:p w14:paraId="13AAF91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</w:tcPr>
          <w:p w14:paraId="2121A9DD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9135E10" w14:textId="77777777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 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),</w:t>
            </w:r>
          </w:p>
          <w:p w14:paraId="590E59EE" w14:textId="50C229FF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4601C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3FA81EBD" w14:textId="4CE6CC46" w:rsidR="00055E2C" w:rsidRPr="00AF2D2A" w:rsidRDefault="00055E2C" w:rsidP="00EA2A1C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4601C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</w:p>
        </w:tc>
        <w:tc>
          <w:tcPr>
            <w:tcW w:w="0" w:type="auto"/>
            <w:vMerge w:val="restart"/>
          </w:tcPr>
          <w:p w14:paraId="68234C22" w14:textId="77777777" w:rsidR="00055E2C" w:rsidRPr="0092070F" w:rsidRDefault="00995CBD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sz w:val="20"/>
                <w:szCs w:val="20"/>
              </w:rPr>
              <w:t xml:space="preserve">Norīkojums sūtījumu tranzītam caur Eiropas Kopienu noteiktu dzīvnieku izcelsmes produktu, kas tiek sūtīti uz Krieviju vai no </w:t>
            </w:r>
            <w:r w:rsidRPr="0092070F">
              <w:rPr>
                <w:rFonts w:ascii="Tahoma" w:hAnsi="Tahoma" w:cs="Tahoma"/>
                <w:sz w:val="20"/>
                <w:szCs w:val="20"/>
              </w:rPr>
              <w:lastRenderedPageBreak/>
              <w:t>tās, patēriņam saskaņā ar noteiktu, attiecīgā Kopienas likumdošanā paredzētu kārtību/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Designated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transit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across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European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Community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consignments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certain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animal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origin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human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consumption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coming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Russia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under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specific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procedures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foreseen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relevant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Community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legislation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806F3A3" w14:textId="77777777" w:rsidR="0092070F" w:rsidRPr="0092070F" w:rsidRDefault="0092070F" w:rsidP="00B9682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precēm/produktiem, izņemot bioloģiskus un pārējās perioda dzīvus dzīvniekus.</w:t>
            </w:r>
          </w:p>
          <w:p w14:paraId="2FB01DAA" w14:textId="5985AB3C" w:rsidR="0087205B" w:rsidRPr="0092070F" w:rsidRDefault="0087205B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excluding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organic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live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animals</w:t>
            </w:r>
            <w:proofErr w:type="spellEnd"/>
          </w:p>
        </w:tc>
      </w:tr>
      <w:tr w:rsidR="00055E2C" w:rsidRPr="00AF2D2A" w14:paraId="0C816004" w14:textId="77777777" w:rsidTr="008B1B9F">
        <w:trPr>
          <w:trHeight w:val="170"/>
        </w:trPr>
        <w:tc>
          <w:tcPr>
            <w:tcW w:w="0" w:type="auto"/>
            <w:vMerge/>
          </w:tcPr>
          <w:p w14:paraId="4137351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FC464F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222432D" w14:textId="77777777" w:rsidR="00055E2C" w:rsidRPr="00AF2D2A" w:rsidRDefault="00055E2C" w:rsidP="00E2457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7780691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2A0ADC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936D774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17F426CE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41134A3E" w14:textId="77777777" w:rsidTr="008B1B9F">
        <w:trPr>
          <w:trHeight w:val="1085"/>
        </w:trPr>
        <w:tc>
          <w:tcPr>
            <w:tcW w:w="0" w:type="auto"/>
            <w:vMerge/>
          </w:tcPr>
          <w:p w14:paraId="5A4D2F4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1A941F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CB15C5A" w14:textId="77777777" w:rsidR="00055E2C" w:rsidRPr="00AF2D2A" w:rsidRDefault="00055E2C" w:rsidP="00E2457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7B30C28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A3D372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FF36F97" w14:textId="77777777" w:rsidR="00055E2C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HC, NHC-NT</w:t>
            </w:r>
            <w:r w:rsidR="00995CBD" w:rsidRPr="00AF2D2A">
              <w:rPr>
                <w:rFonts w:ascii="Tahoma" w:hAnsi="Tahoma" w:cs="Tahoma"/>
                <w:sz w:val="20"/>
                <w:szCs w:val="20"/>
              </w:rPr>
              <w:t xml:space="preserve"> (1) </w:t>
            </w:r>
          </w:p>
          <w:p w14:paraId="190CD005" w14:textId="77777777" w:rsidR="00F9005A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LA E, O</w:t>
            </w:r>
          </w:p>
        </w:tc>
        <w:tc>
          <w:tcPr>
            <w:tcW w:w="0" w:type="auto"/>
            <w:vMerge/>
          </w:tcPr>
          <w:p w14:paraId="1B951354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15E6BCEB" w14:textId="77777777" w:rsidTr="008B1B9F">
        <w:trPr>
          <w:trHeight w:val="690"/>
        </w:trPr>
        <w:tc>
          <w:tcPr>
            <w:tcW w:w="0" w:type="auto"/>
            <w:vMerge w:val="restart"/>
          </w:tcPr>
          <w:p w14:paraId="1C14065D" w14:textId="77777777" w:rsidR="00055E2C" w:rsidRPr="00AF2D2A" w:rsidRDefault="00000000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41" w:anchor="!/edit/14684" w:history="1">
              <w:r w:rsidR="00055E2C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Ventspils</w:t>
              </w:r>
            </w:hyperlink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osta/Ventspils port</w:t>
            </w:r>
          </w:p>
        </w:tc>
        <w:tc>
          <w:tcPr>
            <w:tcW w:w="0" w:type="auto"/>
            <w:vMerge w:val="restart"/>
          </w:tcPr>
          <w:p w14:paraId="4744EF75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Sarkanmuižas dambis 25b, Ventspils, LV-3601</w:t>
            </w:r>
          </w:p>
          <w:p w14:paraId="3AA334E5" w14:textId="77777777" w:rsidR="00055E2C" w:rsidRPr="0087205B" w:rsidRDefault="00000000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42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Ventspils.kp@pvd.gov.lv</w:t>
              </w:r>
            </w:hyperlink>
          </w:p>
          <w:p w14:paraId="2231036B" w14:textId="77777777" w:rsidR="00055E2C" w:rsidRPr="0087205B" w:rsidRDefault="00055E2C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+37163629436</w:t>
            </w:r>
          </w:p>
          <w:p w14:paraId="4D5CEBA0" w14:textId="77777777" w:rsidR="00055E2C" w:rsidRPr="0087205B" w:rsidRDefault="00055E2C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8.00-20.00</w:t>
            </w:r>
          </w:p>
          <w:p w14:paraId="00C8251B" w14:textId="420F0FEB" w:rsidR="00055E2C" w:rsidRPr="0087205B" w:rsidRDefault="00000000" w:rsidP="00E24578">
            <w:pPr>
              <w:rPr>
                <w:rFonts w:ascii="Tahoma" w:hAnsi="Tahoma" w:cs="Tahoma"/>
                <w:sz w:val="20"/>
                <w:szCs w:val="20"/>
              </w:rPr>
            </w:pPr>
            <w:hyperlink r:id="rId43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19443755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/LVVNT1 </w:t>
            </w:r>
          </w:p>
        </w:tc>
        <w:tc>
          <w:tcPr>
            <w:tcW w:w="0" w:type="auto"/>
            <w:vMerge w:val="restart"/>
          </w:tcPr>
          <w:p w14:paraId="690B6609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</w:tcPr>
          <w:p w14:paraId="75564869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08AFACB" w14:textId="77777777" w:rsidR="00055E2C" w:rsidRPr="00AF2D2A" w:rsidRDefault="00055E2C" w:rsidP="00AF2D2A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558D4B1C" w14:textId="77777777" w:rsidR="00AF2D2A" w:rsidRPr="00AF2D2A" w:rsidRDefault="00AF2D2A" w:rsidP="00AF2D2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 (NT); T(CH) (2), T(FR) (2)</w:t>
            </w:r>
          </w:p>
          <w:p w14:paraId="2887453E" w14:textId="77777777" w:rsidR="00AF2D2A" w:rsidRPr="00AF2D2A" w:rsidRDefault="00AF2D2A" w:rsidP="00AF2D2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 (NT); T(CH) (2), T(FR) (2)</w:t>
            </w:r>
          </w:p>
          <w:p w14:paraId="44561C48" w14:textId="5175F9BC" w:rsidR="00AF2D2A" w:rsidRPr="00AF2D2A" w:rsidRDefault="00AF2D2A" w:rsidP="00AF2D2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 (NT); T(CH) (2), T(FR) (2)</w:t>
            </w:r>
          </w:p>
        </w:tc>
        <w:tc>
          <w:tcPr>
            <w:tcW w:w="0" w:type="auto"/>
            <w:vMerge w:val="restart"/>
          </w:tcPr>
          <w:p w14:paraId="3687E19B" w14:textId="1F08AF69" w:rsidR="00055E2C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2029AEA6" w14:textId="77777777" w:rsidTr="008B1B9F">
        <w:trPr>
          <w:trHeight w:val="170"/>
        </w:trPr>
        <w:tc>
          <w:tcPr>
            <w:tcW w:w="0" w:type="auto"/>
            <w:vMerge/>
          </w:tcPr>
          <w:p w14:paraId="4FEA536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8E233A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46EA6A98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2A08333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7A2AC31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6B47F09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657A4EB0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4C953043" w14:textId="77777777" w:rsidTr="008B1B9F">
        <w:trPr>
          <w:trHeight w:val="397"/>
        </w:trPr>
        <w:tc>
          <w:tcPr>
            <w:tcW w:w="0" w:type="auto"/>
            <w:vMerge/>
          </w:tcPr>
          <w:p w14:paraId="7A1DE1A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767C612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1326961B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4A593D0F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C884B94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3C85284" w14:textId="77777777" w:rsidR="00055E2C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 (2), NHC (2)</w:t>
            </w:r>
          </w:p>
        </w:tc>
        <w:tc>
          <w:tcPr>
            <w:tcW w:w="0" w:type="auto"/>
            <w:vMerge/>
          </w:tcPr>
          <w:p w14:paraId="6712856A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CE9" w:rsidRPr="00AF2D2A" w14:paraId="43ACF52E" w14:textId="77777777" w:rsidTr="008B1B9F">
        <w:trPr>
          <w:trHeight w:val="690"/>
        </w:trPr>
        <w:tc>
          <w:tcPr>
            <w:tcW w:w="0" w:type="auto"/>
            <w:vMerge w:val="restart"/>
          </w:tcPr>
          <w:p w14:paraId="126964BE" w14:textId="031D2932" w:rsidR="00346CE9" w:rsidRPr="00AF2D2A" w:rsidRDefault="00000000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44" w:anchor="!/edit/15120" w:history="1">
              <w:r w:rsidR="00346CE9" w:rsidRPr="00483656">
                <w:rPr>
                  <w:rFonts w:ascii="Tahoma" w:eastAsia="Times New Roman" w:hAnsi="Tahoma" w:cs="Tahoma"/>
                  <w:bCs/>
                  <w:color w:val="FF0000"/>
                  <w:sz w:val="20"/>
                  <w:szCs w:val="20"/>
                  <w:lang w:eastAsia="lv-LV"/>
                </w:rPr>
                <w:t>Vientuļi</w:t>
              </w:r>
            </w:hyperlink>
            <w:r w:rsidR="00346CE9" w:rsidRPr="004836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lv-LV"/>
              </w:rPr>
              <w:t>/Vientuli</w:t>
            </w:r>
            <w:r w:rsidR="00483656" w:rsidRPr="004836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lv-LV"/>
              </w:rPr>
              <w:t xml:space="preserve"> (*)</w:t>
            </w:r>
          </w:p>
        </w:tc>
        <w:tc>
          <w:tcPr>
            <w:tcW w:w="0" w:type="auto"/>
            <w:vMerge w:val="restart"/>
          </w:tcPr>
          <w:p w14:paraId="704A7DCD" w14:textId="0754A173" w:rsidR="00346CE9" w:rsidRPr="0087205B" w:rsidRDefault="00346CE9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Vientuļi, Vecumu pagasts, </w:t>
            </w:r>
            <w:r w:rsidR="00AF2D2A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Balvu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novads, LV-458</w:t>
            </w:r>
            <w:r w:rsidR="000A3C1D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3</w:t>
            </w:r>
          </w:p>
          <w:p w14:paraId="74C904D3" w14:textId="77777777" w:rsidR="00346CE9" w:rsidRPr="0087205B" w:rsidRDefault="00000000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45" w:history="1">
              <w:r w:rsidR="00346CE9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Vientuli.kp@pvd.gov.lv</w:t>
              </w:r>
            </w:hyperlink>
          </w:p>
          <w:p w14:paraId="5ECB0D75" w14:textId="77777777" w:rsidR="00346CE9" w:rsidRPr="0087205B" w:rsidRDefault="00346CE9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+37163713946</w:t>
            </w:r>
          </w:p>
          <w:p w14:paraId="2ED0369E" w14:textId="77777777" w:rsidR="00346CE9" w:rsidRPr="0087205B" w:rsidRDefault="00346CE9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9.00-21.00</w:t>
            </w:r>
            <w:r w:rsidRPr="0087205B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14:paraId="04CC2192" w14:textId="75615F85" w:rsidR="00346CE9" w:rsidRPr="0087205B" w:rsidRDefault="00000000" w:rsidP="00E24578">
            <w:pPr>
              <w:rPr>
                <w:rFonts w:ascii="Tahoma" w:hAnsi="Tahoma" w:cs="Tahoma"/>
                <w:sz w:val="20"/>
                <w:szCs w:val="20"/>
              </w:rPr>
            </w:pPr>
            <w:hyperlink r:id="rId46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26308D2C" w14:textId="77777777" w:rsidR="00346CE9" w:rsidRPr="00AF2D2A" w:rsidRDefault="00346CE9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/LVVIL3P </w:t>
            </w:r>
          </w:p>
        </w:tc>
        <w:tc>
          <w:tcPr>
            <w:tcW w:w="0" w:type="auto"/>
            <w:vMerge w:val="restart"/>
          </w:tcPr>
          <w:p w14:paraId="2FA48E21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</w:tcPr>
          <w:p w14:paraId="56ED43DB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80E041E" w14:textId="1BAE14F8" w:rsidR="00A4601C" w:rsidRPr="00AF2D2A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 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4601C" w:rsidRPr="00AF2D2A">
              <w:rPr>
                <w:rFonts w:ascii="Tahoma" w:hAnsi="Tahoma" w:cs="Tahoma"/>
                <w:sz w:val="20"/>
                <w:szCs w:val="20"/>
              </w:rPr>
              <w:t xml:space="preserve"> (NT, T(CH)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C2EB5CD" w14:textId="115E4113" w:rsidR="00A4601C" w:rsidRPr="00AF2D2A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),</w:t>
            </w:r>
            <w:r w:rsidR="00A4601C" w:rsidRPr="00AF2D2A">
              <w:rPr>
                <w:rFonts w:ascii="Tahoma" w:hAnsi="Tahoma" w:cs="Tahoma"/>
                <w:sz w:val="20"/>
                <w:szCs w:val="20"/>
              </w:rPr>
              <w:t xml:space="preserve"> (NT, T(CH)</w:t>
            </w:r>
          </w:p>
          <w:p w14:paraId="2A966C10" w14:textId="4D377CC9" w:rsidR="00346CE9" w:rsidRPr="00AF2D2A" w:rsidRDefault="00346CE9" w:rsidP="00EA2A1C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4601C" w:rsidRPr="00AF2D2A">
              <w:rPr>
                <w:rFonts w:ascii="Tahoma" w:hAnsi="Tahoma" w:cs="Tahoma"/>
                <w:sz w:val="20"/>
                <w:szCs w:val="20"/>
              </w:rPr>
              <w:t xml:space="preserve"> (NT, T(CH)</w:t>
            </w:r>
          </w:p>
        </w:tc>
        <w:tc>
          <w:tcPr>
            <w:tcW w:w="0" w:type="auto"/>
            <w:vMerge w:val="restart"/>
          </w:tcPr>
          <w:p w14:paraId="7581AD3A" w14:textId="77777777" w:rsidR="00346CE9" w:rsidRPr="0092070F" w:rsidRDefault="00346CE9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92070F">
              <w:rPr>
                <w:rFonts w:ascii="Tahoma" w:hAnsi="Tahoma" w:cs="Tahoma"/>
                <w:sz w:val="20"/>
                <w:szCs w:val="20"/>
              </w:rPr>
              <w:t xml:space="preserve">Within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four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hours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receiving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information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consignment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owner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his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authorized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representative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>).</w:t>
            </w:r>
          </w:p>
          <w:p w14:paraId="67BC73A2" w14:textId="1CCAC229" w:rsidR="0087205B" w:rsidRPr="0092070F" w:rsidRDefault="0092070F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346CE9" w:rsidRPr="00AF2D2A" w14:paraId="7FD8328F" w14:textId="77777777" w:rsidTr="008B1B9F">
        <w:trPr>
          <w:trHeight w:val="170"/>
        </w:trPr>
        <w:tc>
          <w:tcPr>
            <w:tcW w:w="0" w:type="auto"/>
            <w:vMerge/>
          </w:tcPr>
          <w:p w14:paraId="5D46ABB1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35982A" w14:textId="77777777" w:rsidR="00346CE9" w:rsidRPr="0087205B" w:rsidRDefault="00346CE9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21B6E8E" w14:textId="77777777" w:rsidR="00346CE9" w:rsidRPr="00AF2D2A" w:rsidRDefault="00346CE9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16D1BA0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C97B07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19456" w14:textId="77777777" w:rsidR="00346CE9" w:rsidRPr="00AF2D2A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3B246F8C" w14:textId="77777777" w:rsidR="00346CE9" w:rsidRPr="0092070F" w:rsidRDefault="00346CE9" w:rsidP="00E24578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</w:tbl>
    <w:p w14:paraId="7B78C3E4" w14:textId="77777777" w:rsidR="00FF5769" w:rsidRDefault="00FF5769"/>
    <w:tbl>
      <w:tblPr>
        <w:tblStyle w:val="TableGrid1"/>
        <w:tblW w:w="45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11040"/>
      </w:tblGrid>
      <w:tr w:rsidR="00087C86" w14:paraId="21C94381" w14:textId="77777777" w:rsidTr="00364895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4ABE8B94" w14:textId="3913B1A6" w:rsidR="00087C86" w:rsidRPr="00C1116A" w:rsidRDefault="00087C86" w:rsidP="00C1116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ahoma" w:hAnsi="Tahoma" w:cs="Tahoma"/>
                <w:b/>
                <w:bCs/>
              </w:rPr>
            </w:pPr>
            <w:r w:rsidRPr="00C1116A">
              <w:rPr>
                <w:rFonts w:ascii="Tahoma" w:eastAsiaTheme="majorEastAsia" w:hAnsi="Tahoma" w:cs="Tahoma"/>
                <w:b/>
                <w:bCs/>
              </w:rPr>
              <w:t>Saīsinājumi</w:t>
            </w:r>
          </w:p>
          <w:p w14:paraId="6523999F" w14:textId="5F7C9DCC" w:rsidR="00087C86" w:rsidRPr="00C1116A" w:rsidRDefault="00087C86" w:rsidP="00C1116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ahoma" w:eastAsiaTheme="majorEastAsia" w:hAnsi="Tahoma" w:cs="Tahoma"/>
                <w:b/>
                <w:bCs/>
              </w:rPr>
            </w:pPr>
            <w:proofErr w:type="spellStart"/>
            <w:r w:rsidRPr="00C1116A">
              <w:rPr>
                <w:rFonts w:ascii="Tahoma" w:hAnsi="Tahoma" w:cs="Tahoma"/>
                <w:b/>
                <w:bCs/>
                <w:shd w:val="clear" w:color="auto" w:fill="FFFFFF"/>
              </w:rPr>
              <w:t>Abbreviations</w:t>
            </w:r>
            <w:proofErr w:type="spellEnd"/>
          </w:p>
        </w:tc>
      </w:tr>
      <w:tr w:rsidR="00C1116A" w14:paraId="7FA59B0A" w14:textId="77777777" w:rsidTr="00364895"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</w:tcPr>
          <w:p w14:paraId="412F5E11" w14:textId="15D1B56D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FF5769">
              <w:rPr>
                <w:rFonts w:ascii="Tahoma" w:hAnsi="Tahoma" w:cs="Tahoma"/>
              </w:rPr>
              <w:t>A</w:t>
            </w:r>
          </w:p>
        </w:tc>
        <w:tc>
          <w:tcPr>
            <w:tcW w:w="4335" w:type="pct"/>
            <w:tcBorders>
              <w:top w:val="single" w:sz="12" w:space="0" w:color="auto"/>
              <w:bottom w:val="single" w:sz="4" w:space="0" w:color="auto"/>
            </w:tcBorders>
          </w:tcPr>
          <w:p w14:paraId="2929E26D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FF5769">
              <w:rPr>
                <w:rFonts w:ascii="Tahoma" w:hAnsi="Tahoma" w:cs="Tahoma"/>
              </w:rPr>
              <w:t>Lidosta</w:t>
            </w:r>
          </w:p>
          <w:p w14:paraId="5138807A" w14:textId="46E0428B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0878B4">
              <w:rPr>
                <w:rFonts w:ascii="Tahoma" w:hAnsi="Tahoma" w:cs="Tahoma"/>
              </w:rPr>
              <w:t>Airport</w:t>
            </w:r>
            <w:proofErr w:type="spellEnd"/>
          </w:p>
        </w:tc>
      </w:tr>
      <w:tr w:rsidR="00EE1D0F" w14:paraId="5997C47B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43A9679B" w14:textId="2465AB42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FF5769">
              <w:rPr>
                <w:rFonts w:ascii="Tahoma" w:hAnsi="Tahoma" w:cs="Tahoma"/>
              </w:rPr>
              <w:t>F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</w:tcPr>
          <w:p w14:paraId="6B67D7DE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FF5769">
              <w:rPr>
                <w:rFonts w:ascii="Tahoma" w:hAnsi="Tahoma" w:cs="Tahoma"/>
              </w:rPr>
              <w:t>Dzelzceļš</w:t>
            </w:r>
          </w:p>
          <w:p w14:paraId="54F86DC3" w14:textId="09D15823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>Rail</w:t>
            </w:r>
          </w:p>
        </w:tc>
      </w:tr>
      <w:tr w:rsidR="00EE1D0F" w14:paraId="13C55275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23F980D6" w14:textId="3F2EED30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FF5769">
              <w:rPr>
                <w:rFonts w:ascii="Tahoma" w:hAnsi="Tahoma" w:cs="Tahoma"/>
              </w:rPr>
              <w:t>P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</w:tcPr>
          <w:p w14:paraId="064E264E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FF5769">
              <w:rPr>
                <w:rFonts w:ascii="Tahoma" w:hAnsi="Tahoma" w:cs="Tahoma"/>
              </w:rPr>
              <w:t>Osta</w:t>
            </w:r>
          </w:p>
          <w:p w14:paraId="35D05122" w14:textId="7F2025F8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>Port</w:t>
            </w:r>
          </w:p>
        </w:tc>
      </w:tr>
      <w:tr w:rsidR="00EE1D0F" w14:paraId="2D62A359" w14:textId="77777777" w:rsidTr="00364895">
        <w:tc>
          <w:tcPr>
            <w:tcW w:w="665" w:type="pct"/>
            <w:tcBorders>
              <w:top w:val="single" w:sz="4" w:space="0" w:color="auto"/>
              <w:bottom w:val="single" w:sz="12" w:space="0" w:color="auto"/>
            </w:tcBorders>
          </w:tcPr>
          <w:p w14:paraId="7C1C1D15" w14:textId="0F5D9EAC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FF5769">
              <w:rPr>
                <w:rFonts w:ascii="Tahoma" w:hAnsi="Tahoma" w:cs="Tahoma"/>
              </w:rPr>
              <w:t>R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12" w:space="0" w:color="auto"/>
            </w:tcBorders>
          </w:tcPr>
          <w:p w14:paraId="159CDE77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FF5769">
              <w:rPr>
                <w:rFonts w:ascii="Tahoma" w:hAnsi="Tahoma" w:cs="Tahoma"/>
              </w:rPr>
              <w:t>Autoceļš</w:t>
            </w:r>
          </w:p>
          <w:p w14:paraId="5D94B7F9" w14:textId="3E0F34A0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0878B4">
              <w:rPr>
                <w:rFonts w:ascii="Tahoma" w:hAnsi="Tahoma" w:cs="Tahoma"/>
              </w:rPr>
              <w:t>Road</w:t>
            </w:r>
            <w:proofErr w:type="spellEnd"/>
          </w:p>
        </w:tc>
      </w:tr>
      <w:tr w:rsidR="00EE1D0F" w14:paraId="63A380CE" w14:textId="77777777" w:rsidTr="00364895">
        <w:tc>
          <w:tcPr>
            <w:tcW w:w="665" w:type="pct"/>
            <w:tcBorders>
              <w:top w:val="single" w:sz="12" w:space="0" w:color="auto"/>
              <w:bottom w:val="dotted" w:sz="4" w:space="0" w:color="auto"/>
            </w:tcBorders>
          </w:tcPr>
          <w:p w14:paraId="6A3F13D9" w14:textId="7D6AC57B" w:rsidR="00EE1D0F" w:rsidRPr="00364895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  <w:b/>
                <w:bCs/>
              </w:rPr>
            </w:pPr>
            <w:r w:rsidRPr="00364895">
              <w:rPr>
                <w:rFonts w:ascii="Tahoma" w:eastAsiaTheme="majorEastAsia" w:hAnsi="Tahoma" w:cs="Tahoma"/>
                <w:b/>
                <w:bCs/>
              </w:rPr>
              <w:t>PNAO</w:t>
            </w:r>
          </w:p>
        </w:tc>
        <w:tc>
          <w:tcPr>
            <w:tcW w:w="4335" w:type="pct"/>
            <w:tcBorders>
              <w:top w:val="single" w:sz="12" w:space="0" w:color="auto"/>
              <w:bottom w:val="dotted" w:sz="4" w:space="0" w:color="auto"/>
            </w:tcBorders>
          </w:tcPr>
          <w:p w14:paraId="0426F45A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Produkti, kas nav dzīvnieku izcelsmes produkti</w:t>
            </w:r>
          </w:p>
          <w:p w14:paraId="10E95D0D" w14:textId="6578CD20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of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non-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animal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origin</w:t>
            </w:r>
            <w:proofErr w:type="spellEnd"/>
          </w:p>
        </w:tc>
      </w:tr>
      <w:tr w:rsidR="00EE1D0F" w14:paraId="3429EDBC" w14:textId="77777777" w:rsidTr="00364895"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14:paraId="0C6FCFA2" w14:textId="65EE669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ind w:left="309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-HC(</w:t>
            </w:r>
            <w:proofErr w:type="spellStart"/>
            <w:r w:rsidRPr="00C1116A">
              <w:rPr>
                <w:rFonts w:ascii="Tahoma" w:eastAsiaTheme="majorEastAsia" w:hAnsi="Tahoma" w:cs="Tahoma"/>
              </w:rPr>
              <w:t>food</w:t>
            </w:r>
            <w:proofErr w:type="spellEnd"/>
            <w:r w:rsidRPr="00C1116A">
              <w:rPr>
                <w:rFonts w:ascii="Tahoma" w:eastAsiaTheme="majorEastAsia" w:hAnsi="Tahoma" w:cs="Tahoma"/>
              </w:rPr>
              <w:t>)</w:t>
            </w:r>
          </w:p>
        </w:tc>
        <w:tc>
          <w:tcPr>
            <w:tcW w:w="4335" w:type="pct"/>
            <w:tcBorders>
              <w:top w:val="dotted" w:sz="4" w:space="0" w:color="auto"/>
              <w:bottom w:val="dotted" w:sz="4" w:space="0" w:color="auto"/>
            </w:tcBorders>
          </w:tcPr>
          <w:p w14:paraId="4F8A881F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>Pārtika, kas nav dzīvnieku izcelsmes pārtika</w:t>
            </w:r>
          </w:p>
          <w:p w14:paraId="387D260F" w14:textId="5399A6B4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Food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of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non-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animal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origin</w:t>
            </w:r>
            <w:proofErr w:type="spellEnd"/>
          </w:p>
        </w:tc>
      </w:tr>
      <w:tr w:rsidR="00EE1D0F" w14:paraId="3EA7E677" w14:textId="77777777" w:rsidTr="00364895"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14:paraId="4D51817C" w14:textId="05E2ABC4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ind w:left="309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-NHC(</w:t>
            </w:r>
            <w:proofErr w:type="spellStart"/>
            <w:r w:rsidRPr="00C1116A">
              <w:rPr>
                <w:rFonts w:ascii="Tahoma" w:eastAsiaTheme="majorEastAsia" w:hAnsi="Tahoma" w:cs="Tahoma"/>
              </w:rPr>
              <w:t>feed</w:t>
            </w:r>
            <w:proofErr w:type="spellEnd"/>
            <w:r w:rsidRPr="00C1116A">
              <w:rPr>
                <w:rFonts w:ascii="Tahoma" w:eastAsiaTheme="majorEastAsia" w:hAnsi="Tahoma" w:cs="Tahoma"/>
              </w:rPr>
              <w:t>)</w:t>
            </w:r>
          </w:p>
        </w:tc>
        <w:tc>
          <w:tcPr>
            <w:tcW w:w="4335" w:type="pct"/>
            <w:tcBorders>
              <w:top w:val="dotted" w:sz="4" w:space="0" w:color="auto"/>
              <w:bottom w:val="dotted" w:sz="4" w:space="0" w:color="auto"/>
            </w:tcBorders>
          </w:tcPr>
          <w:p w14:paraId="7D5A94B1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 xml:space="preserve">Barība, kas nav dzīvnieku izcelsmes barība </w:t>
            </w:r>
          </w:p>
          <w:p w14:paraId="4AE141D8" w14:textId="02320294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Feed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of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non-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animal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origin</w:t>
            </w:r>
            <w:proofErr w:type="spellEnd"/>
          </w:p>
        </w:tc>
      </w:tr>
      <w:tr w:rsidR="00EE1D0F" w14:paraId="6D8E4CB7" w14:textId="77777777" w:rsidTr="00364895">
        <w:tc>
          <w:tcPr>
            <w:tcW w:w="665" w:type="pct"/>
            <w:tcBorders>
              <w:top w:val="dotted" w:sz="4" w:space="0" w:color="auto"/>
              <w:bottom w:val="single" w:sz="12" w:space="0" w:color="auto"/>
            </w:tcBorders>
          </w:tcPr>
          <w:p w14:paraId="257ADC94" w14:textId="1A5D4CAA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ind w:left="309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-NHC(</w:t>
            </w:r>
            <w:proofErr w:type="spellStart"/>
            <w:r w:rsidRPr="00C1116A">
              <w:rPr>
                <w:rFonts w:ascii="Tahoma" w:eastAsiaTheme="majorEastAsia" w:hAnsi="Tahoma" w:cs="Tahoma"/>
              </w:rPr>
              <w:t>other</w:t>
            </w:r>
            <w:proofErr w:type="spellEnd"/>
            <w:r w:rsidRPr="00C1116A">
              <w:rPr>
                <w:rFonts w:ascii="Tahoma" w:eastAsiaTheme="majorEastAsia" w:hAnsi="Tahoma" w:cs="Tahoma"/>
              </w:rPr>
              <w:t>)</w:t>
            </w:r>
          </w:p>
        </w:tc>
        <w:tc>
          <w:tcPr>
            <w:tcW w:w="4335" w:type="pct"/>
            <w:tcBorders>
              <w:top w:val="dotted" w:sz="4" w:space="0" w:color="auto"/>
              <w:bottom w:val="single" w:sz="12" w:space="0" w:color="auto"/>
            </w:tcBorders>
          </w:tcPr>
          <w:p w14:paraId="0852D021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 xml:space="preserve">Produkti, kas nav dzīvnieku izcelsmes produkti un nav ne pārtika, ne barība </w:t>
            </w:r>
          </w:p>
          <w:p w14:paraId="756CE4B1" w14:textId="6C074892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of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non-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animal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origin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,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which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are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neither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food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nor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feed</w:t>
            </w:r>
            <w:proofErr w:type="spellEnd"/>
          </w:p>
        </w:tc>
      </w:tr>
      <w:tr w:rsidR="00364895" w14:paraId="3AB933A5" w14:textId="77777777" w:rsidTr="00364895">
        <w:tc>
          <w:tcPr>
            <w:tcW w:w="665" w:type="pct"/>
            <w:tcBorders>
              <w:top w:val="single" w:sz="12" w:space="0" w:color="auto"/>
              <w:bottom w:val="dotted" w:sz="4" w:space="0" w:color="auto"/>
            </w:tcBorders>
          </w:tcPr>
          <w:p w14:paraId="6AFD53C5" w14:textId="51A76E48" w:rsidR="00EE1D0F" w:rsidRPr="00364895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  <w:b/>
                <w:bCs/>
              </w:rPr>
            </w:pPr>
            <w:r w:rsidRPr="000878B4">
              <w:rPr>
                <w:rFonts w:ascii="Tahoma" w:hAnsi="Tahoma" w:cs="Tahoma"/>
                <w:b/>
                <w:bCs/>
              </w:rPr>
              <w:t>POA</w:t>
            </w:r>
          </w:p>
        </w:tc>
        <w:tc>
          <w:tcPr>
            <w:tcW w:w="4335" w:type="pct"/>
            <w:tcBorders>
              <w:top w:val="single" w:sz="12" w:space="0" w:color="auto"/>
              <w:bottom w:val="dotted" w:sz="4" w:space="0" w:color="auto"/>
            </w:tcBorders>
          </w:tcPr>
          <w:p w14:paraId="38B8014A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Dzīvnieku izcelsmes produkti, saliktie produkti, reproduktīvie produkti, dzīvnieku izcelsmes blakusprodukti, siens un salmi</w:t>
            </w:r>
          </w:p>
          <w:p w14:paraId="13839A0A" w14:textId="566F41E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of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animal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origin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,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composite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,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germinal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,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animal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by-products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,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hay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and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straw</w:t>
            </w:r>
            <w:proofErr w:type="spellEnd"/>
          </w:p>
        </w:tc>
      </w:tr>
      <w:tr w:rsidR="00EE1D0F" w14:paraId="23965FF9" w14:textId="77777777" w:rsidTr="00364895"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14:paraId="4C42C254" w14:textId="385F98A0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ind w:left="309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-HC</w:t>
            </w:r>
          </w:p>
        </w:tc>
        <w:tc>
          <w:tcPr>
            <w:tcW w:w="4335" w:type="pct"/>
            <w:tcBorders>
              <w:top w:val="dotted" w:sz="4" w:space="0" w:color="auto"/>
              <w:bottom w:val="dotted" w:sz="4" w:space="0" w:color="auto"/>
            </w:tcBorders>
          </w:tcPr>
          <w:p w14:paraId="12D63343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 xml:space="preserve">Produkti, kas paredzēti lietošanai pārtikā </w:t>
            </w:r>
          </w:p>
          <w:p w14:paraId="3825F78B" w14:textId="00291ACD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for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human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consumption</w:t>
            </w:r>
            <w:proofErr w:type="spellEnd"/>
          </w:p>
        </w:tc>
      </w:tr>
      <w:tr w:rsidR="00EE1D0F" w14:paraId="0D645647" w14:textId="77777777" w:rsidTr="00364895"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14:paraId="6B5137DC" w14:textId="3DC5D9A3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ind w:left="309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-NHC</w:t>
            </w:r>
          </w:p>
        </w:tc>
        <w:tc>
          <w:tcPr>
            <w:tcW w:w="4335" w:type="pct"/>
            <w:tcBorders>
              <w:top w:val="dotted" w:sz="4" w:space="0" w:color="auto"/>
              <w:bottom w:val="dotted" w:sz="4" w:space="0" w:color="auto"/>
            </w:tcBorders>
          </w:tcPr>
          <w:p w14:paraId="61A1F0CD" w14:textId="77777777" w:rsidR="00D15A14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>Produkti, kas nav paredzēti lietošanai pārtikā</w:t>
            </w:r>
          </w:p>
          <w:p w14:paraId="25D8E8B6" w14:textId="0768FC41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proofErr w:type="spellStart"/>
            <w:r w:rsidRPr="00C1116A">
              <w:rPr>
                <w:rFonts w:ascii="Tahoma" w:hAnsi="Tahoma" w:cs="Tahoma"/>
              </w:rPr>
              <w:t>Products</w:t>
            </w:r>
            <w:proofErr w:type="spellEnd"/>
            <w:r w:rsidRPr="00C1116A">
              <w:rPr>
                <w:rFonts w:ascii="Tahoma" w:hAnsi="Tahoma" w:cs="Tahoma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</w:rPr>
              <w:t>not</w:t>
            </w:r>
            <w:proofErr w:type="spellEnd"/>
            <w:r w:rsidRPr="00C1116A">
              <w:rPr>
                <w:rFonts w:ascii="Tahoma" w:hAnsi="Tahoma" w:cs="Tahoma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</w:rPr>
              <w:t>for</w:t>
            </w:r>
            <w:proofErr w:type="spellEnd"/>
            <w:r w:rsidRPr="00C1116A">
              <w:rPr>
                <w:rFonts w:ascii="Tahoma" w:hAnsi="Tahoma" w:cs="Tahoma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</w:rPr>
              <w:t>human</w:t>
            </w:r>
            <w:proofErr w:type="spellEnd"/>
            <w:r w:rsidRPr="00C1116A">
              <w:rPr>
                <w:rFonts w:ascii="Tahoma" w:hAnsi="Tahoma" w:cs="Tahoma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</w:rPr>
              <w:t>consumption</w:t>
            </w:r>
            <w:proofErr w:type="spellEnd"/>
          </w:p>
        </w:tc>
      </w:tr>
      <w:tr w:rsidR="00C1116A" w14:paraId="1A016DDB" w14:textId="77777777" w:rsidTr="00364895">
        <w:tc>
          <w:tcPr>
            <w:tcW w:w="665" w:type="pct"/>
            <w:tcBorders>
              <w:top w:val="dotted" w:sz="4" w:space="0" w:color="auto"/>
              <w:bottom w:val="single" w:sz="12" w:space="0" w:color="auto"/>
            </w:tcBorders>
          </w:tcPr>
          <w:p w14:paraId="05B967F8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ind w:left="309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lastRenderedPageBreak/>
              <w:t>-NT</w:t>
            </w:r>
          </w:p>
        </w:tc>
        <w:tc>
          <w:tcPr>
            <w:tcW w:w="4335" w:type="pct"/>
            <w:tcBorders>
              <w:top w:val="dotted" w:sz="4" w:space="0" w:color="auto"/>
              <w:bottom w:val="single" w:sz="12" w:space="0" w:color="auto"/>
            </w:tcBorders>
          </w:tcPr>
          <w:p w14:paraId="5DF5864C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Nav prasību attiecībā uz temperatūru</w:t>
            </w:r>
          </w:p>
          <w:p w14:paraId="34D63D7B" w14:textId="67B9B7F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 xml:space="preserve">No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temperature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requirement</w:t>
            </w:r>
            <w:proofErr w:type="spellEnd"/>
          </w:p>
        </w:tc>
      </w:tr>
      <w:tr w:rsidR="00C1116A" w14:paraId="30BBC948" w14:textId="77777777" w:rsidTr="00364895"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</w:tcPr>
          <w:p w14:paraId="43E019B0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-T</w:t>
            </w:r>
          </w:p>
        </w:tc>
        <w:tc>
          <w:tcPr>
            <w:tcW w:w="4335" w:type="pct"/>
            <w:tcBorders>
              <w:top w:val="single" w:sz="12" w:space="0" w:color="auto"/>
              <w:bottom w:val="single" w:sz="4" w:space="0" w:color="auto"/>
            </w:tcBorders>
          </w:tcPr>
          <w:p w14:paraId="3B4A70C2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Saldēti/atdzesēti produkti</w:t>
            </w:r>
          </w:p>
          <w:p w14:paraId="07465872" w14:textId="0614685D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 xml:space="preserve">No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temperature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requirement</w:t>
            </w:r>
            <w:proofErr w:type="spellEnd"/>
          </w:p>
        </w:tc>
      </w:tr>
      <w:tr w:rsidR="00C1116A" w14:paraId="15D936C4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2F25AE04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-T(FR)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</w:tcPr>
          <w:p w14:paraId="6D28C28B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Saldēti produkti</w:t>
            </w:r>
          </w:p>
          <w:p w14:paraId="5391A7A5" w14:textId="506B1459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Frozen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</w:p>
        </w:tc>
      </w:tr>
      <w:tr w:rsidR="00C1116A" w14:paraId="3A6A2FD0" w14:textId="77777777" w:rsidTr="00364895">
        <w:tc>
          <w:tcPr>
            <w:tcW w:w="665" w:type="pct"/>
            <w:tcBorders>
              <w:top w:val="single" w:sz="4" w:space="0" w:color="auto"/>
              <w:bottom w:val="single" w:sz="12" w:space="0" w:color="auto"/>
            </w:tcBorders>
          </w:tcPr>
          <w:p w14:paraId="4916BE2A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-T(CH)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12" w:space="0" w:color="auto"/>
            </w:tcBorders>
          </w:tcPr>
          <w:p w14:paraId="51D6C769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Atdzesēti produkti</w:t>
            </w:r>
          </w:p>
          <w:p w14:paraId="088A3D9C" w14:textId="2C4BED8D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Chilled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</w:p>
        </w:tc>
      </w:tr>
      <w:tr w:rsidR="00EE1D0F" w14:paraId="3027D82E" w14:textId="77777777" w:rsidTr="00364895"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</w:tcPr>
          <w:p w14:paraId="3CA8432D" w14:textId="1B4E99EA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>LA</w:t>
            </w:r>
          </w:p>
        </w:tc>
        <w:tc>
          <w:tcPr>
            <w:tcW w:w="4335" w:type="pct"/>
            <w:tcBorders>
              <w:top w:val="single" w:sz="12" w:space="0" w:color="auto"/>
              <w:bottom w:val="single" w:sz="4" w:space="0" w:color="auto"/>
            </w:tcBorders>
          </w:tcPr>
          <w:p w14:paraId="3173665F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Dzīvi dzīvnieki</w:t>
            </w:r>
          </w:p>
          <w:p w14:paraId="1E25EDFD" w14:textId="332B257A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 xml:space="preserve">Live </w:t>
            </w:r>
            <w:proofErr w:type="spellStart"/>
            <w:r w:rsidRPr="000878B4">
              <w:rPr>
                <w:rFonts w:ascii="Tahoma" w:hAnsi="Tahoma" w:cs="Tahoma"/>
              </w:rPr>
              <w:t>animals</w:t>
            </w:r>
            <w:proofErr w:type="spellEnd"/>
          </w:p>
        </w:tc>
      </w:tr>
      <w:tr w:rsidR="00EE1D0F" w14:paraId="46EC2CA9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5C60B96E" w14:textId="1949806E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>-U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</w:tcPr>
          <w:p w14:paraId="33D0BDE6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Nagaiņi, kas nav reģistrēti zirgu dzimtas dzīvnieki</w:t>
            </w:r>
          </w:p>
          <w:p w14:paraId="05B68A81" w14:textId="6A11F466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0878B4">
              <w:rPr>
                <w:rFonts w:ascii="Tahoma" w:hAnsi="Tahoma" w:cs="Tahoma"/>
              </w:rPr>
              <w:t>Ungulates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other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than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registered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equidae</w:t>
            </w:r>
            <w:proofErr w:type="spellEnd"/>
          </w:p>
        </w:tc>
      </w:tr>
      <w:tr w:rsidR="00EE1D0F" w14:paraId="3A31DC3B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F100AC3" w14:textId="4DD9D0B5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>-E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</w:tcPr>
          <w:p w14:paraId="38289FEC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Reģistrēti zirgu dzimtas dzīvnieki</w:t>
            </w:r>
          </w:p>
          <w:p w14:paraId="5579BC19" w14:textId="098BF75B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0878B4">
              <w:rPr>
                <w:rFonts w:ascii="Tahoma" w:hAnsi="Tahoma" w:cs="Tahoma"/>
              </w:rPr>
              <w:t>Registered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equidae</w:t>
            </w:r>
            <w:proofErr w:type="spellEnd"/>
          </w:p>
        </w:tc>
      </w:tr>
      <w:tr w:rsidR="00EE1D0F" w14:paraId="7441DEEB" w14:textId="77777777" w:rsidTr="00364895">
        <w:tc>
          <w:tcPr>
            <w:tcW w:w="665" w:type="pct"/>
            <w:tcBorders>
              <w:top w:val="single" w:sz="4" w:space="0" w:color="auto"/>
              <w:bottom w:val="single" w:sz="12" w:space="0" w:color="auto"/>
            </w:tcBorders>
          </w:tcPr>
          <w:p w14:paraId="4086BC4C" w14:textId="599D10A2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>-O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12" w:space="0" w:color="auto"/>
            </w:tcBorders>
          </w:tcPr>
          <w:p w14:paraId="799407FD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Citi dzīvnieki, kas nav nagaiņi (šis saīsinājums attiecas arī uz zooloģiskā dārza nagaiņiem)</w:t>
            </w:r>
          </w:p>
          <w:p w14:paraId="0BF294C4" w14:textId="3F037FC1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0878B4">
              <w:rPr>
                <w:rFonts w:ascii="Tahoma" w:hAnsi="Tahoma" w:cs="Tahoma"/>
              </w:rPr>
              <w:t>Other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animals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other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than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ungulates</w:t>
            </w:r>
            <w:proofErr w:type="spellEnd"/>
            <w:r w:rsidRPr="000878B4">
              <w:rPr>
                <w:rFonts w:ascii="Tahoma" w:hAnsi="Tahoma" w:cs="Tahoma"/>
              </w:rPr>
              <w:t xml:space="preserve"> (</w:t>
            </w:r>
            <w:proofErr w:type="spellStart"/>
            <w:r w:rsidRPr="000878B4">
              <w:rPr>
                <w:rFonts w:ascii="Tahoma" w:hAnsi="Tahoma" w:cs="Tahoma"/>
              </w:rPr>
              <w:t>This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abbreviation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includes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zoo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ungulates</w:t>
            </w:r>
            <w:proofErr w:type="spellEnd"/>
            <w:r w:rsidRPr="000878B4">
              <w:rPr>
                <w:rFonts w:ascii="Tahoma" w:hAnsi="Tahoma" w:cs="Tahoma"/>
              </w:rPr>
              <w:t>)</w:t>
            </w:r>
          </w:p>
        </w:tc>
      </w:tr>
      <w:tr w:rsidR="00C1116A" w:rsidRPr="000878B4" w14:paraId="431A37D7" w14:textId="77777777" w:rsidTr="00364895"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438324BD" w14:textId="77777777" w:rsidR="00EE1D0F" w:rsidRPr="000878B4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P</w:t>
            </w:r>
          </w:p>
        </w:tc>
        <w:tc>
          <w:tcPr>
            <w:tcW w:w="4335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5E1380FE" w14:textId="77777777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Augi</w:t>
            </w:r>
          </w:p>
          <w:p w14:paraId="192532CA" w14:textId="488AF526" w:rsidR="00EE1D0F" w:rsidRPr="000878B4" w:rsidRDefault="00EE1D0F" w:rsidP="00C1116A">
            <w:pPr>
              <w:rPr>
                <w:rFonts w:ascii="Tahoma" w:hAnsi="Tahoma" w:cs="Tahoma"/>
              </w:rPr>
            </w:pPr>
            <w:proofErr w:type="spellStart"/>
            <w:r w:rsidRPr="00087C86">
              <w:rPr>
                <w:rFonts w:ascii="Tahoma" w:hAnsi="Tahoma" w:cs="Tahoma"/>
              </w:rPr>
              <w:t>Plants</w:t>
            </w:r>
            <w:proofErr w:type="spellEnd"/>
          </w:p>
        </w:tc>
      </w:tr>
      <w:tr w:rsidR="00C1116A" w:rsidRPr="000878B4" w14:paraId="37B782AC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DCFF61" w14:textId="77777777" w:rsidR="00EE1D0F" w:rsidRPr="000878B4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PP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142AA7" w14:textId="77777777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Augu produkti</w:t>
            </w:r>
          </w:p>
          <w:p w14:paraId="3C3E28FF" w14:textId="27C4EB7D" w:rsidR="00EE1D0F" w:rsidRPr="000878B4" w:rsidRDefault="00EE1D0F" w:rsidP="00C1116A">
            <w:pPr>
              <w:rPr>
                <w:rFonts w:ascii="Tahoma" w:hAnsi="Tahoma" w:cs="Tahoma"/>
              </w:rPr>
            </w:pPr>
            <w:proofErr w:type="spellStart"/>
            <w:r w:rsidRPr="00087C86">
              <w:rPr>
                <w:rFonts w:ascii="Tahoma" w:hAnsi="Tahoma" w:cs="Tahoma"/>
              </w:rPr>
              <w:t>Plants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products</w:t>
            </w:r>
            <w:proofErr w:type="spellEnd"/>
          </w:p>
        </w:tc>
      </w:tr>
      <w:tr w:rsidR="00C1116A" w:rsidRPr="000878B4" w14:paraId="00B15AFB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1CD7A1" w14:textId="77777777" w:rsidR="00EE1D0F" w:rsidRPr="000878B4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PP(WP)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2C274C" w14:textId="77777777" w:rsidR="00EE1D0F" w:rsidRPr="00C1116A" w:rsidRDefault="00EE1D0F" w:rsidP="00C1116A">
            <w:pPr>
              <w:tabs>
                <w:tab w:val="left" w:pos="3633"/>
              </w:tabs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Koksne un koksnes produkti</w:t>
            </w:r>
          </w:p>
          <w:p w14:paraId="6B88F87A" w14:textId="071E12D3" w:rsidR="00EE1D0F" w:rsidRPr="000878B4" w:rsidRDefault="00EE1D0F" w:rsidP="00C1116A">
            <w:pPr>
              <w:tabs>
                <w:tab w:val="left" w:pos="3633"/>
              </w:tabs>
              <w:rPr>
                <w:rFonts w:ascii="Tahoma" w:hAnsi="Tahoma" w:cs="Tahoma"/>
              </w:rPr>
            </w:pPr>
            <w:proofErr w:type="spellStart"/>
            <w:r w:rsidRPr="00087C86">
              <w:rPr>
                <w:rFonts w:ascii="Tahoma" w:hAnsi="Tahoma" w:cs="Tahoma"/>
              </w:rPr>
              <w:t>Wood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and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wood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products</w:t>
            </w:r>
            <w:proofErr w:type="spellEnd"/>
          </w:p>
        </w:tc>
      </w:tr>
      <w:tr w:rsidR="00C1116A" w:rsidRPr="000878B4" w14:paraId="3DB6149B" w14:textId="77777777" w:rsidTr="00CF4252">
        <w:tc>
          <w:tcPr>
            <w:tcW w:w="665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2EFC0FFF" w14:textId="77777777" w:rsidR="00EE1D0F" w:rsidRPr="000878B4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OO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70E0B6C" w14:textId="77777777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Citi objekti</w:t>
            </w:r>
          </w:p>
          <w:p w14:paraId="16FE880D" w14:textId="54C27CF6" w:rsidR="00EE1D0F" w:rsidRPr="000878B4" w:rsidRDefault="00EE1D0F" w:rsidP="00C1116A">
            <w:pPr>
              <w:rPr>
                <w:rFonts w:ascii="Tahoma" w:hAnsi="Tahoma" w:cs="Tahoma"/>
              </w:rPr>
            </w:pPr>
            <w:proofErr w:type="spellStart"/>
            <w:r w:rsidRPr="00087C86">
              <w:rPr>
                <w:rFonts w:ascii="Tahoma" w:hAnsi="Tahoma" w:cs="Tahoma"/>
              </w:rPr>
              <w:t>Other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Objects</w:t>
            </w:r>
            <w:proofErr w:type="spellEnd"/>
          </w:p>
        </w:tc>
      </w:tr>
      <w:tr w:rsidR="00EE1D0F" w:rsidRPr="000878B4" w14:paraId="7FAEA225" w14:textId="77777777" w:rsidTr="00CF4252"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A858201" w14:textId="32240ECB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(1)</w:t>
            </w:r>
          </w:p>
        </w:tc>
        <w:tc>
          <w:tcPr>
            <w:tcW w:w="433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58543E" w14:textId="77777777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Skatīt papildu specifikācijas 7. laukā</w:t>
            </w:r>
          </w:p>
          <w:p w14:paraId="4ED94165" w14:textId="53A4A7D6" w:rsidR="00EE1D0F" w:rsidRPr="00C1116A" w:rsidRDefault="00EE1D0F" w:rsidP="00C1116A">
            <w:pPr>
              <w:rPr>
                <w:rFonts w:ascii="Tahoma" w:hAnsi="Tahoma" w:cs="Tahoma"/>
              </w:rPr>
            </w:pPr>
            <w:proofErr w:type="spellStart"/>
            <w:r w:rsidRPr="00087C86">
              <w:rPr>
                <w:rFonts w:ascii="Tahoma" w:hAnsi="Tahoma" w:cs="Tahoma"/>
              </w:rPr>
              <w:t>See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additional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specifications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in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field</w:t>
            </w:r>
            <w:proofErr w:type="spellEnd"/>
            <w:r w:rsidRPr="00087C86">
              <w:rPr>
                <w:rFonts w:ascii="Tahoma" w:hAnsi="Tahoma" w:cs="Tahoma"/>
              </w:rPr>
              <w:t xml:space="preserve"> 7</w:t>
            </w:r>
          </w:p>
        </w:tc>
      </w:tr>
      <w:tr w:rsidR="00EE1D0F" w:rsidRPr="000878B4" w14:paraId="366C565B" w14:textId="77777777" w:rsidTr="00523800"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B6273" w14:textId="6EC7AA5C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(2)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DF81A8" w14:textId="77777777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Tikai iepakoti produkti</w:t>
            </w:r>
          </w:p>
          <w:p w14:paraId="3B2C880E" w14:textId="257DFC26" w:rsidR="00EE1D0F" w:rsidRPr="00C1116A" w:rsidRDefault="00EE1D0F" w:rsidP="00C1116A">
            <w:pPr>
              <w:rPr>
                <w:rFonts w:ascii="Tahoma" w:hAnsi="Tahoma" w:cs="Tahoma"/>
              </w:rPr>
            </w:pPr>
            <w:proofErr w:type="spellStart"/>
            <w:r w:rsidRPr="00087C86">
              <w:rPr>
                <w:rFonts w:ascii="Tahoma" w:hAnsi="Tahoma" w:cs="Tahoma"/>
              </w:rPr>
              <w:t>Packed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products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only</w:t>
            </w:r>
            <w:proofErr w:type="spellEnd"/>
          </w:p>
        </w:tc>
      </w:tr>
      <w:tr w:rsidR="00523800" w:rsidRPr="000878B4" w14:paraId="7997A3C3" w14:textId="77777777" w:rsidTr="00CF4252"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DF7B67D" w14:textId="2D375A81" w:rsidR="00523800" w:rsidRPr="000878B4" w:rsidRDefault="00523800" w:rsidP="00C111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(*)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1BD453" w14:textId="77777777" w:rsidR="00523800" w:rsidRDefault="00523800" w:rsidP="00C1116A">
            <w:pPr>
              <w:rPr>
                <w:rFonts w:ascii="Tahoma" w:hAnsi="Tahoma" w:cs="Tahoma"/>
              </w:rPr>
            </w:pPr>
            <w:r w:rsidRPr="00523800">
              <w:rPr>
                <w:rFonts w:ascii="Tahoma" w:hAnsi="Tahoma" w:cs="Tahoma"/>
              </w:rPr>
              <w:t xml:space="preserve">RKP </w:t>
            </w:r>
            <w:r>
              <w:rPr>
                <w:rFonts w:ascii="Tahoma" w:hAnsi="Tahoma" w:cs="Tahoma"/>
              </w:rPr>
              <w:t>darbības</w:t>
            </w:r>
            <w:r w:rsidRPr="00523800">
              <w:rPr>
                <w:rFonts w:ascii="Tahoma" w:hAnsi="Tahoma" w:cs="Tahoma"/>
              </w:rPr>
              <w:t xml:space="preserve"> apturēšana, kā minēts Regulas (ES) 2017/625 63. pantā</w:t>
            </w:r>
          </w:p>
          <w:p w14:paraId="6320BA4A" w14:textId="2954F3F4" w:rsidR="00523800" w:rsidRPr="000878B4" w:rsidRDefault="00523800" w:rsidP="00C1116A">
            <w:pPr>
              <w:rPr>
                <w:rFonts w:ascii="Tahoma" w:hAnsi="Tahoma" w:cs="Tahoma"/>
              </w:rPr>
            </w:pPr>
            <w:proofErr w:type="spellStart"/>
            <w:r w:rsidRPr="00523800">
              <w:rPr>
                <w:rFonts w:ascii="Tahoma" w:hAnsi="Tahoma" w:cs="Tahoma"/>
              </w:rPr>
              <w:t>Suspension</w:t>
            </w:r>
            <w:proofErr w:type="spellEnd"/>
            <w:r w:rsidRPr="00523800">
              <w:rPr>
                <w:rFonts w:ascii="Tahoma" w:hAnsi="Tahoma" w:cs="Tahoma"/>
              </w:rPr>
              <w:t xml:space="preserve"> </w:t>
            </w:r>
            <w:proofErr w:type="spellStart"/>
            <w:r w:rsidRPr="00523800">
              <w:rPr>
                <w:rFonts w:ascii="Tahoma" w:hAnsi="Tahoma" w:cs="Tahoma"/>
              </w:rPr>
              <w:t>of</w:t>
            </w:r>
            <w:proofErr w:type="spellEnd"/>
            <w:r w:rsidRPr="00523800">
              <w:rPr>
                <w:rFonts w:ascii="Tahoma" w:hAnsi="Tahoma" w:cs="Tahoma"/>
              </w:rPr>
              <w:t xml:space="preserve"> BCP </w:t>
            </w:r>
            <w:proofErr w:type="spellStart"/>
            <w:r w:rsidRPr="00523800">
              <w:rPr>
                <w:rFonts w:ascii="Tahoma" w:hAnsi="Tahoma" w:cs="Tahoma"/>
              </w:rPr>
              <w:t>as</w:t>
            </w:r>
            <w:proofErr w:type="spellEnd"/>
            <w:r w:rsidRPr="00523800">
              <w:rPr>
                <w:rFonts w:ascii="Tahoma" w:hAnsi="Tahoma" w:cs="Tahoma"/>
              </w:rPr>
              <w:t xml:space="preserve"> </w:t>
            </w:r>
            <w:proofErr w:type="spellStart"/>
            <w:r w:rsidRPr="00523800">
              <w:rPr>
                <w:rFonts w:ascii="Tahoma" w:hAnsi="Tahoma" w:cs="Tahoma"/>
              </w:rPr>
              <w:t>referred</w:t>
            </w:r>
            <w:proofErr w:type="spellEnd"/>
            <w:r w:rsidRPr="00523800">
              <w:rPr>
                <w:rFonts w:ascii="Tahoma" w:hAnsi="Tahoma" w:cs="Tahoma"/>
              </w:rPr>
              <w:t xml:space="preserve"> to </w:t>
            </w:r>
            <w:proofErr w:type="spellStart"/>
            <w:r w:rsidRPr="00523800">
              <w:rPr>
                <w:rFonts w:ascii="Tahoma" w:hAnsi="Tahoma" w:cs="Tahoma"/>
              </w:rPr>
              <w:t>in</w:t>
            </w:r>
            <w:proofErr w:type="spellEnd"/>
            <w:r w:rsidRPr="00523800">
              <w:rPr>
                <w:rFonts w:ascii="Tahoma" w:hAnsi="Tahoma" w:cs="Tahoma"/>
              </w:rPr>
              <w:t xml:space="preserve"> </w:t>
            </w:r>
            <w:proofErr w:type="spellStart"/>
            <w:r w:rsidRPr="00523800">
              <w:rPr>
                <w:rFonts w:ascii="Tahoma" w:hAnsi="Tahoma" w:cs="Tahoma"/>
              </w:rPr>
              <w:t>Article</w:t>
            </w:r>
            <w:proofErr w:type="spellEnd"/>
            <w:r w:rsidRPr="00523800">
              <w:rPr>
                <w:rFonts w:ascii="Tahoma" w:hAnsi="Tahoma" w:cs="Tahoma"/>
              </w:rPr>
              <w:t xml:space="preserve"> 63 </w:t>
            </w:r>
            <w:proofErr w:type="spellStart"/>
            <w:r w:rsidRPr="00523800">
              <w:rPr>
                <w:rFonts w:ascii="Tahoma" w:hAnsi="Tahoma" w:cs="Tahoma"/>
              </w:rPr>
              <w:t>of</w:t>
            </w:r>
            <w:proofErr w:type="spellEnd"/>
            <w:r w:rsidRPr="00523800">
              <w:rPr>
                <w:rFonts w:ascii="Tahoma" w:hAnsi="Tahoma" w:cs="Tahoma"/>
              </w:rPr>
              <w:t xml:space="preserve"> </w:t>
            </w:r>
            <w:proofErr w:type="spellStart"/>
            <w:r w:rsidRPr="00523800">
              <w:rPr>
                <w:rFonts w:ascii="Tahoma" w:hAnsi="Tahoma" w:cs="Tahoma"/>
              </w:rPr>
              <w:t>Regulation</w:t>
            </w:r>
            <w:proofErr w:type="spellEnd"/>
            <w:r w:rsidRPr="00523800">
              <w:rPr>
                <w:rFonts w:ascii="Tahoma" w:hAnsi="Tahoma" w:cs="Tahoma"/>
              </w:rPr>
              <w:t xml:space="preserve"> (EU) 2017/625</w:t>
            </w:r>
          </w:p>
        </w:tc>
      </w:tr>
    </w:tbl>
    <w:p w14:paraId="676F8EE8" w14:textId="77777777" w:rsidR="00087C86" w:rsidRPr="00B96829" w:rsidRDefault="00087C86" w:rsidP="00346CE9"/>
    <w:sectPr w:rsidR="00087C86" w:rsidRPr="00B96829" w:rsidSect="00E24578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050A" w14:textId="77777777" w:rsidR="00EA1842" w:rsidRDefault="00EA1842" w:rsidP="006E5459">
      <w:pPr>
        <w:spacing w:after="0" w:line="240" w:lineRule="auto"/>
      </w:pPr>
      <w:r>
        <w:separator/>
      </w:r>
    </w:p>
  </w:endnote>
  <w:endnote w:type="continuationSeparator" w:id="0">
    <w:p w14:paraId="22225191" w14:textId="77777777" w:rsidR="00EA1842" w:rsidRDefault="00EA1842" w:rsidP="006E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C248" w14:textId="77777777" w:rsidR="006E5459" w:rsidRDefault="006E5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211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A2AB8" w14:textId="77777777" w:rsidR="006E5459" w:rsidRDefault="006E5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857583" w14:textId="77777777" w:rsidR="006E5459" w:rsidRDefault="006E5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D908" w14:textId="77777777" w:rsidR="006E5459" w:rsidRDefault="006E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BA3C" w14:textId="77777777" w:rsidR="00EA1842" w:rsidRDefault="00EA1842" w:rsidP="006E5459">
      <w:pPr>
        <w:spacing w:after="0" w:line="240" w:lineRule="auto"/>
      </w:pPr>
      <w:r>
        <w:separator/>
      </w:r>
    </w:p>
  </w:footnote>
  <w:footnote w:type="continuationSeparator" w:id="0">
    <w:p w14:paraId="5EFCCEAD" w14:textId="77777777" w:rsidR="00EA1842" w:rsidRDefault="00EA1842" w:rsidP="006E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CBF1" w14:textId="77777777" w:rsidR="006E5459" w:rsidRDefault="006E5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F34D" w14:textId="77777777" w:rsidR="006E5459" w:rsidRDefault="006E5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5B16" w14:textId="77777777" w:rsidR="006E5459" w:rsidRDefault="006E5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CDF"/>
    <w:multiLevelType w:val="hybridMultilevel"/>
    <w:tmpl w:val="653E93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F72"/>
    <w:multiLevelType w:val="hybridMultilevel"/>
    <w:tmpl w:val="653E93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D47"/>
    <w:multiLevelType w:val="multilevel"/>
    <w:tmpl w:val="BD6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821708">
    <w:abstractNumId w:val="2"/>
  </w:num>
  <w:num w:numId="2" w16cid:durableId="554974881">
    <w:abstractNumId w:val="0"/>
  </w:num>
  <w:num w:numId="3" w16cid:durableId="64913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49"/>
    <w:rsid w:val="0000624A"/>
    <w:rsid w:val="00010E75"/>
    <w:rsid w:val="00020954"/>
    <w:rsid w:val="00052D2F"/>
    <w:rsid w:val="00055E2C"/>
    <w:rsid w:val="000878B4"/>
    <w:rsid w:val="00087C86"/>
    <w:rsid w:val="00090468"/>
    <w:rsid w:val="000A3C1D"/>
    <w:rsid w:val="000A530B"/>
    <w:rsid w:val="000A55D5"/>
    <w:rsid w:val="000C33DB"/>
    <w:rsid w:val="000C5B22"/>
    <w:rsid w:val="000C6CDC"/>
    <w:rsid w:val="000E5FD6"/>
    <w:rsid w:val="00126A27"/>
    <w:rsid w:val="001365D4"/>
    <w:rsid w:val="00142166"/>
    <w:rsid w:val="00177055"/>
    <w:rsid w:val="00190B04"/>
    <w:rsid w:val="001A0FA5"/>
    <w:rsid w:val="001A2B52"/>
    <w:rsid w:val="001B47D6"/>
    <w:rsid w:val="001B6D9C"/>
    <w:rsid w:val="001C2182"/>
    <w:rsid w:val="001C7896"/>
    <w:rsid w:val="001F3E61"/>
    <w:rsid w:val="00206DBF"/>
    <w:rsid w:val="00215E11"/>
    <w:rsid w:val="0024163F"/>
    <w:rsid w:val="002601E6"/>
    <w:rsid w:val="002617FC"/>
    <w:rsid w:val="002620F2"/>
    <w:rsid w:val="0026744C"/>
    <w:rsid w:val="00275AA4"/>
    <w:rsid w:val="00281C02"/>
    <w:rsid w:val="00282FBA"/>
    <w:rsid w:val="00283DA9"/>
    <w:rsid w:val="00294FFD"/>
    <w:rsid w:val="002B15EE"/>
    <w:rsid w:val="002D5A4D"/>
    <w:rsid w:val="002E3089"/>
    <w:rsid w:val="00324155"/>
    <w:rsid w:val="00346CE9"/>
    <w:rsid w:val="0035332F"/>
    <w:rsid w:val="00364895"/>
    <w:rsid w:val="003A14C5"/>
    <w:rsid w:val="003B21B5"/>
    <w:rsid w:val="003C2A2D"/>
    <w:rsid w:val="003D3F93"/>
    <w:rsid w:val="003E3D75"/>
    <w:rsid w:val="003F44E7"/>
    <w:rsid w:val="00431096"/>
    <w:rsid w:val="00454DCE"/>
    <w:rsid w:val="004600FF"/>
    <w:rsid w:val="004677DE"/>
    <w:rsid w:val="00483656"/>
    <w:rsid w:val="004879F6"/>
    <w:rsid w:val="004A1CB0"/>
    <w:rsid w:val="004B1DFB"/>
    <w:rsid w:val="004C5EB9"/>
    <w:rsid w:val="004E1E88"/>
    <w:rsid w:val="004E41D7"/>
    <w:rsid w:val="00523800"/>
    <w:rsid w:val="005473CA"/>
    <w:rsid w:val="005A2268"/>
    <w:rsid w:val="005A3D8F"/>
    <w:rsid w:val="005B3322"/>
    <w:rsid w:val="005B333D"/>
    <w:rsid w:val="005B3AD4"/>
    <w:rsid w:val="005B60A5"/>
    <w:rsid w:val="005B6994"/>
    <w:rsid w:val="005C2F78"/>
    <w:rsid w:val="005C382A"/>
    <w:rsid w:val="005E4464"/>
    <w:rsid w:val="00641177"/>
    <w:rsid w:val="006438B7"/>
    <w:rsid w:val="00663C15"/>
    <w:rsid w:val="0069523E"/>
    <w:rsid w:val="00695D04"/>
    <w:rsid w:val="006C5564"/>
    <w:rsid w:val="006C5E1B"/>
    <w:rsid w:val="006E5459"/>
    <w:rsid w:val="00701B93"/>
    <w:rsid w:val="00745ED4"/>
    <w:rsid w:val="00763BF1"/>
    <w:rsid w:val="007912D7"/>
    <w:rsid w:val="0080548F"/>
    <w:rsid w:val="0080611E"/>
    <w:rsid w:val="00833E4B"/>
    <w:rsid w:val="00846B68"/>
    <w:rsid w:val="0087205B"/>
    <w:rsid w:val="00881669"/>
    <w:rsid w:val="00886C6F"/>
    <w:rsid w:val="00894D2B"/>
    <w:rsid w:val="008B1B9F"/>
    <w:rsid w:val="008C176F"/>
    <w:rsid w:val="008C262F"/>
    <w:rsid w:val="008C30AB"/>
    <w:rsid w:val="008D0142"/>
    <w:rsid w:val="008F1C5C"/>
    <w:rsid w:val="009136BC"/>
    <w:rsid w:val="0092070F"/>
    <w:rsid w:val="00933441"/>
    <w:rsid w:val="00944626"/>
    <w:rsid w:val="00947422"/>
    <w:rsid w:val="00982E56"/>
    <w:rsid w:val="00990BBE"/>
    <w:rsid w:val="00994F68"/>
    <w:rsid w:val="00995CBD"/>
    <w:rsid w:val="009B7D49"/>
    <w:rsid w:val="009D22CC"/>
    <w:rsid w:val="00A01D95"/>
    <w:rsid w:val="00A121E4"/>
    <w:rsid w:val="00A14C2F"/>
    <w:rsid w:val="00A42242"/>
    <w:rsid w:val="00A439DD"/>
    <w:rsid w:val="00A4601C"/>
    <w:rsid w:val="00A56CEB"/>
    <w:rsid w:val="00A81A0E"/>
    <w:rsid w:val="00A9311B"/>
    <w:rsid w:val="00AB19A2"/>
    <w:rsid w:val="00AB2B8A"/>
    <w:rsid w:val="00AC2893"/>
    <w:rsid w:val="00AC3342"/>
    <w:rsid w:val="00AD20EF"/>
    <w:rsid w:val="00AF2D2A"/>
    <w:rsid w:val="00B117BD"/>
    <w:rsid w:val="00B15C15"/>
    <w:rsid w:val="00B60E4B"/>
    <w:rsid w:val="00B8339D"/>
    <w:rsid w:val="00B96829"/>
    <w:rsid w:val="00BA3068"/>
    <w:rsid w:val="00BC2F41"/>
    <w:rsid w:val="00BE0F5B"/>
    <w:rsid w:val="00C005A8"/>
    <w:rsid w:val="00C1116A"/>
    <w:rsid w:val="00C14E78"/>
    <w:rsid w:val="00C303F9"/>
    <w:rsid w:val="00C67960"/>
    <w:rsid w:val="00C72375"/>
    <w:rsid w:val="00C76FFF"/>
    <w:rsid w:val="00C93830"/>
    <w:rsid w:val="00C94626"/>
    <w:rsid w:val="00CA4D75"/>
    <w:rsid w:val="00CF08EA"/>
    <w:rsid w:val="00CF4252"/>
    <w:rsid w:val="00D004DE"/>
    <w:rsid w:val="00D009F6"/>
    <w:rsid w:val="00D15849"/>
    <w:rsid w:val="00D15A14"/>
    <w:rsid w:val="00D36A03"/>
    <w:rsid w:val="00D700C0"/>
    <w:rsid w:val="00D700CB"/>
    <w:rsid w:val="00DC2C8B"/>
    <w:rsid w:val="00DC7B53"/>
    <w:rsid w:val="00DE3F55"/>
    <w:rsid w:val="00DE543B"/>
    <w:rsid w:val="00E24578"/>
    <w:rsid w:val="00E347B8"/>
    <w:rsid w:val="00E41FCD"/>
    <w:rsid w:val="00E45808"/>
    <w:rsid w:val="00E4583D"/>
    <w:rsid w:val="00E523A2"/>
    <w:rsid w:val="00E816D4"/>
    <w:rsid w:val="00E86B1E"/>
    <w:rsid w:val="00E908CA"/>
    <w:rsid w:val="00E93B50"/>
    <w:rsid w:val="00E94A79"/>
    <w:rsid w:val="00E96F4D"/>
    <w:rsid w:val="00EA1842"/>
    <w:rsid w:val="00EA2A1C"/>
    <w:rsid w:val="00EB33CF"/>
    <w:rsid w:val="00EC66C4"/>
    <w:rsid w:val="00EE1D0F"/>
    <w:rsid w:val="00F02560"/>
    <w:rsid w:val="00F152BE"/>
    <w:rsid w:val="00F21C59"/>
    <w:rsid w:val="00F50B5E"/>
    <w:rsid w:val="00F70E6D"/>
    <w:rsid w:val="00F9005A"/>
    <w:rsid w:val="00F9218D"/>
    <w:rsid w:val="00FE2125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7E65"/>
  <w15:docId w15:val="{3326FA71-5740-4D6D-B007-4601D65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8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6829"/>
    <w:rPr>
      <w:b/>
      <w:bCs/>
    </w:rPr>
  </w:style>
  <w:style w:type="character" w:customStyle="1" w:styleId="competences">
    <w:name w:val="competences"/>
    <w:basedOn w:val="DefaultParagraphFont"/>
    <w:rsid w:val="00B96829"/>
  </w:style>
  <w:style w:type="character" w:customStyle="1" w:styleId="label">
    <w:name w:val="label"/>
    <w:basedOn w:val="DefaultParagraphFont"/>
    <w:rsid w:val="00B96829"/>
  </w:style>
  <w:style w:type="character" w:customStyle="1" w:styleId="postalcode">
    <w:name w:val="postalcode"/>
    <w:basedOn w:val="DefaultParagraphFont"/>
    <w:rsid w:val="00B96829"/>
  </w:style>
  <w:style w:type="table" w:styleId="TableGrid">
    <w:name w:val="Table Grid"/>
    <w:basedOn w:val="TableNormal"/>
    <w:uiPriority w:val="59"/>
    <w:rsid w:val="001C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EB9"/>
    <w:pPr>
      <w:ind w:left="720"/>
      <w:contextualSpacing/>
    </w:pPr>
  </w:style>
  <w:style w:type="paragraph" w:customStyle="1" w:styleId="norm">
    <w:name w:val="norm"/>
    <w:basedOn w:val="Normal"/>
    <w:rsid w:val="004C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s">
    <w:name w:val="italics"/>
    <w:basedOn w:val="DefaultParagraphFont"/>
    <w:rsid w:val="00B117BD"/>
  </w:style>
  <w:style w:type="paragraph" w:styleId="BalloonText">
    <w:name w:val="Balloon Text"/>
    <w:basedOn w:val="Normal"/>
    <w:link w:val="BalloonTextChar"/>
    <w:uiPriority w:val="99"/>
    <w:semiHidden/>
    <w:unhideWhenUsed/>
    <w:rsid w:val="005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22"/>
    <w:rPr>
      <w:rFonts w:ascii="Tahoma" w:hAnsi="Tahoma" w:cs="Tahoma"/>
      <w:sz w:val="16"/>
      <w:szCs w:val="16"/>
      <w:lang w:val="lv-LV"/>
    </w:rPr>
  </w:style>
  <w:style w:type="paragraph" w:customStyle="1" w:styleId="tbl-txt">
    <w:name w:val="tbl-txt"/>
    <w:basedOn w:val="Normal"/>
    <w:rsid w:val="000A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E5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5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E5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59"/>
    <w:rPr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21C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A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FF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FF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">
    <w:name w:val="center"/>
    <w:basedOn w:val="Normal"/>
    <w:rsid w:val="00FF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vd.gov.lv/lv/robezkontrole" TargetMode="External"/><Relationship Id="rId18" Type="http://schemas.openxmlformats.org/officeDocument/2006/relationships/hyperlink" Target="https://www.pvd.gov.lv/lv/robezkontrole" TargetMode="External"/><Relationship Id="rId26" Type="http://schemas.openxmlformats.org/officeDocument/2006/relationships/hyperlink" Target="https://www.pvd.gov.lv/lv/robezkontrole" TargetMode="External"/><Relationship Id="rId39" Type="http://schemas.openxmlformats.org/officeDocument/2006/relationships/hyperlink" Target="mailto:Terehova.kp@pvd.gov.lv" TargetMode="External"/><Relationship Id="rId21" Type="http://schemas.openxmlformats.org/officeDocument/2006/relationships/hyperlink" Target="mailto:Paternieki.kp@pvd.gov.lv" TargetMode="External"/><Relationship Id="rId34" Type="http://schemas.openxmlformats.org/officeDocument/2006/relationships/hyperlink" Target="https://www.pvd.gov.lv/lv/robezkontrole" TargetMode="External"/><Relationship Id="rId42" Type="http://schemas.openxmlformats.org/officeDocument/2006/relationships/hyperlink" Target="mailto:Ventspils.kp@pvd.gov.lv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ebgate.ec.europa.eu/tracesnt/administration/authority/index" TargetMode="External"/><Relationship Id="rId29" Type="http://schemas.openxmlformats.org/officeDocument/2006/relationships/hyperlink" Target="https://webgate.ec.europa.eu/tracesnt/administration/authority/index" TargetMode="External"/><Relationship Id="rId11" Type="http://schemas.openxmlformats.org/officeDocument/2006/relationships/hyperlink" Target="https://webgate.ec.europa.eu/tracesnt/administration/authority/index" TargetMode="External"/><Relationship Id="rId24" Type="http://schemas.openxmlformats.org/officeDocument/2006/relationships/hyperlink" Target="https://www.pvd.gov.lv/lv/robezkontrole" TargetMode="External"/><Relationship Id="rId32" Type="http://schemas.openxmlformats.org/officeDocument/2006/relationships/hyperlink" Target="https://webgate.ec.europa.eu/tracesnt/administration/authority/index" TargetMode="External"/><Relationship Id="rId37" Type="http://schemas.openxmlformats.org/officeDocument/2006/relationships/hyperlink" Target="https://www.pvd.gov.lv/lv/robezkontrole" TargetMode="External"/><Relationship Id="rId40" Type="http://schemas.openxmlformats.org/officeDocument/2006/relationships/hyperlink" Target="https://www.pvd.gov.lv/lv/robezkontrole" TargetMode="External"/><Relationship Id="rId45" Type="http://schemas.openxmlformats.org/officeDocument/2006/relationships/hyperlink" Target="mailto:Vientuli.kp@pvd.gov.lv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vd.gov.lv/lv/robezkontrole" TargetMode="External"/><Relationship Id="rId19" Type="http://schemas.openxmlformats.org/officeDocument/2006/relationships/hyperlink" Target="mailto:Ventspils.kp@pvd.gov.lv" TargetMode="External"/><Relationship Id="rId31" Type="http://schemas.openxmlformats.org/officeDocument/2006/relationships/hyperlink" Target="https://www.pvd.gov.lv/lv/robezkontrole" TargetMode="External"/><Relationship Id="rId44" Type="http://schemas.openxmlformats.org/officeDocument/2006/relationships/hyperlink" Target="https://webgate.ec.europa.eu/tracesnt/administration/authority/index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augavpils.kp@pvd.gov.lv" TargetMode="External"/><Relationship Id="rId14" Type="http://schemas.openxmlformats.org/officeDocument/2006/relationships/hyperlink" Target="mailto:Lidosta.kp@pvd.gov.lv" TargetMode="External"/><Relationship Id="rId22" Type="http://schemas.openxmlformats.org/officeDocument/2006/relationships/hyperlink" Target="https://www.pvd.gov.lv/lv/robezkontrole" TargetMode="External"/><Relationship Id="rId27" Type="http://schemas.openxmlformats.org/officeDocument/2006/relationships/hyperlink" Target="mailto:Riga.kp@pvd.gov.lv" TargetMode="External"/><Relationship Id="rId30" Type="http://schemas.openxmlformats.org/officeDocument/2006/relationships/hyperlink" Target="mailto:Rezekne.kp@pvd,gov.lv" TargetMode="External"/><Relationship Id="rId35" Type="http://schemas.openxmlformats.org/officeDocument/2006/relationships/hyperlink" Target="https://webgate.ec.europa.eu/tracesnt/administration/authority/index" TargetMode="External"/><Relationship Id="rId43" Type="http://schemas.openxmlformats.org/officeDocument/2006/relationships/hyperlink" Target="https://www.pvd.gov.lv/lv/robezkontrole" TargetMode="External"/><Relationship Id="rId48" Type="http://schemas.openxmlformats.org/officeDocument/2006/relationships/header" Target="header2.xml"/><Relationship Id="rId8" Type="http://schemas.openxmlformats.org/officeDocument/2006/relationships/hyperlink" Target="https://webgate.ec.europa.eu/tracesnt/administration/authority/index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mailto:Grebneva.kp@pvd.gov.lv" TargetMode="External"/><Relationship Id="rId17" Type="http://schemas.openxmlformats.org/officeDocument/2006/relationships/hyperlink" Target="mailto:Liepaja.kp@pvd.gov.lv" TargetMode="External"/><Relationship Id="rId25" Type="http://schemas.openxmlformats.org/officeDocument/2006/relationships/hyperlink" Target="mailto:BFT.kp@pvd.gov.lv" TargetMode="External"/><Relationship Id="rId33" Type="http://schemas.openxmlformats.org/officeDocument/2006/relationships/hyperlink" Target="mailto:Silene.kp@pvd.gov.lv" TargetMode="External"/><Relationship Id="rId38" Type="http://schemas.openxmlformats.org/officeDocument/2006/relationships/hyperlink" Target="https://webgate.ec.europa.eu/tracesnt/administration/authority/index" TargetMode="External"/><Relationship Id="rId46" Type="http://schemas.openxmlformats.org/officeDocument/2006/relationships/hyperlink" Target="https://www.pvd.gov.lv/lv/robezkontrole" TargetMode="External"/><Relationship Id="rId20" Type="http://schemas.openxmlformats.org/officeDocument/2006/relationships/hyperlink" Target="https://www.pvd.gov.lv/lv/robezkontrole" TargetMode="External"/><Relationship Id="rId41" Type="http://schemas.openxmlformats.org/officeDocument/2006/relationships/hyperlink" Target="https://webgate.ec.europa.eu/tracesnt/administration/authority/index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vd.gov.lv/lv/robezkontrole" TargetMode="External"/><Relationship Id="rId23" Type="http://schemas.openxmlformats.org/officeDocument/2006/relationships/hyperlink" Target="mailto:Lidosta.kp@pvd.gov.lv" TargetMode="External"/><Relationship Id="rId28" Type="http://schemas.openxmlformats.org/officeDocument/2006/relationships/hyperlink" Target="https://www.pvd.gov.lv/lv/robezkontrole" TargetMode="External"/><Relationship Id="rId36" Type="http://schemas.openxmlformats.org/officeDocument/2006/relationships/hyperlink" Target="mailto:Riga.kp@pvd.gov.lv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2A1A-A117-44FC-B3CA-BF6AE5A6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9306</Words>
  <Characters>5305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Garanča</dc:creator>
  <cp:lastModifiedBy>Agita Latkovska</cp:lastModifiedBy>
  <cp:revision>2</cp:revision>
  <cp:lastPrinted>2019-12-10T06:40:00Z</cp:lastPrinted>
  <dcterms:created xsi:type="dcterms:W3CDTF">2023-10-16T06:47:00Z</dcterms:created>
  <dcterms:modified xsi:type="dcterms:W3CDTF">2023-10-16T06:47:00Z</dcterms:modified>
</cp:coreProperties>
</file>